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4EE7" w:rsidRPr="0033742A" w:rsidRDefault="00A2655A">
      <w:pPr>
        <w:rPr>
          <w:rFonts w:asciiTheme="majorHAnsi" w:hAnsiTheme="majorHAnsi" w:cstheme="majorHAnsi"/>
          <w:b/>
          <w:sz w:val="28"/>
          <w:szCs w:val="28"/>
          <w:u w:val="single"/>
        </w:rPr>
      </w:pPr>
      <w:r w:rsidRPr="0033742A">
        <w:rPr>
          <w:rFonts w:asciiTheme="majorHAnsi" w:hAnsiTheme="majorHAnsi" w:cstheme="majorHAnsi"/>
          <w:b/>
          <w:sz w:val="28"/>
          <w:szCs w:val="28"/>
          <w:u w:val="single"/>
        </w:rPr>
        <w:t>CARE Team</w:t>
      </w:r>
      <w:r w:rsidR="00EA578F" w:rsidRPr="0033742A">
        <w:rPr>
          <w:rFonts w:asciiTheme="majorHAnsi" w:hAnsiTheme="majorHAnsi" w:cstheme="majorHAnsi"/>
          <w:b/>
          <w:sz w:val="28"/>
          <w:szCs w:val="28"/>
          <w:u w:val="single"/>
        </w:rPr>
        <w:t xml:space="preserve"> (Campus Advocacy, Referral and Education)</w:t>
      </w:r>
    </w:p>
    <w:p w:rsidR="00A2655A" w:rsidRPr="0033742A" w:rsidRDefault="00B85031">
      <w:pPr>
        <w:rPr>
          <w:rFonts w:asciiTheme="majorHAnsi" w:hAnsiTheme="majorHAnsi" w:cstheme="majorHAnsi"/>
          <w:sz w:val="28"/>
          <w:szCs w:val="28"/>
        </w:rPr>
      </w:pPr>
      <w:r w:rsidRPr="0033742A">
        <w:rPr>
          <w:rFonts w:asciiTheme="majorHAnsi" w:hAnsiTheme="majorHAnsi" w:cstheme="majorHAnsi"/>
          <w:sz w:val="28"/>
          <w:szCs w:val="28"/>
        </w:rPr>
        <w:t>The Mitchell Community College CARE Team</w:t>
      </w:r>
      <w:r w:rsidR="001B5304" w:rsidRPr="0033742A">
        <w:rPr>
          <w:rFonts w:asciiTheme="majorHAnsi" w:hAnsiTheme="majorHAnsi" w:cstheme="majorHAnsi"/>
          <w:sz w:val="28"/>
          <w:szCs w:val="28"/>
        </w:rPr>
        <w:t xml:space="preserve"> monitors and assesses reported </w:t>
      </w:r>
      <w:r w:rsidRPr="0033742A">
        <w:rPr>
          <w:rFonts w:asciiTheme="majorHAnsi" w:hAnsiTheme="majorHAnsi" w:cstheme="majorHAnsi"/>
          <w:sz w:val="28"/>
          <w:szCs w:val="28"/>
        </w:rPr>
        <w:t>concerns about students and coordinates response using a comprehensive, equitable, and multidisciplinary approach.</w:t>
      </w:r>
      <w:r w:rsidR="0000482D" w:rsidRPr="0033742A">
        <w:rPr>
          <w:rFonts w:asciiTheme="majorHAnsi" w:hAnsiTheme="majorHAnsi" w:cstheme="majorHAnsi"/>
          <w:sz w:val="28"/>
          <w:szCs w:val="28"/>
        </w:rPr>
        <w:t xml:space="preserve">  The Care Team is a non-emergency, holistic response team which engages in support, interventions, and follow up with students who are showing signs</w:t>
      </w:r>
      <w:r w:rsidR="001B5304" w:rsidRPr="0033742A">
        <w:rPr>
          <w:rFonts w:asciiTheme="majorHAnsi" w:hAnsiTheme="majorHAnsi" w:cstheme="majorHAnsi"/>
          <w:sz w:val="28"/>
          <w:szCs w:val="28"/>
        </w:rPr>
        <w:t xml:space="preserve"> of</w:t>
      </w:r>
      <w:r w:rsidR="0000482D" w:rsidRPr="0033742A">
        <w:rPr>
          <w:rFonts w:asciiTheme="majorHAnsi" w:hAnsiTheme="majorHAnsi" w:cstheme="majorHAnsi"/>
          <w:sz w:val="28"/>
          <w:szCs w:val="28"/>
        </w:rPr>
        <w:t xml:space="preserve"> distress.   Submitting a referral connects the student directly to us for support.</w:t>
      </w:r>
    </w:p>
    <w:p w:rsidR="00EA578F" w:rsidRPr="0033742A" w:rsidRDefault="00EA578F" w:rsidP="00EA578F">
      <w:pPr>
        <w:spacing w:after="0" w:line="240" w:lineRule="auto"/>
        <w:rPr>
          <w:rFonts w:asciiTheme="majorHAnsi" w:eastAsia="Times New Roman" w:hAnsiTheme="majorHAnsi" w:cstheme="majorHAnsi"/>
          <w:b/>
          <w:color w:val="444444"/>
          <w:sz w:val="28"/>
          <w:szCs w:val="28"/>
        </w:rPr>
      </w:pPr>
      <w:r w:rsidRPr="0033742A">
        <w:rPr>
          <w:rFonts w:asciiTheme="majorHAnsi" w:eastAsia="Times New Roman" w:hAnsiTheme="majorHAnsi" w:cstheme="majorHAnsi"/>
          <w:b/>
          <w:color w:val="444444"/>
          <w:sz w:val="28"/>
          <w:szCs w:val="28"/>
        </w:rPr>
        <w:t xml:space="preserve">Mission </w:t>
      </w:r>
    </w:p>
    <w:p w:rsidR="00EA578F" w:rsidRPr="0033742A" w:rsidRDefault="00EA578F" w:rsidP="00EF20B9">
      <w:pPr>
        <w:pStyle w:val="ListParagraph"/>
        <w:numPr>
          <w:ilvl w:val="0"/>
          <w:numId w:val="14"/>
        </w:numPr>
        <w:spacing w:after="0" w:line="240" w:lineRule="auto"/>
        <w:rPr>
          <w:rFonts w:asciiTheme="majorHAnsi" w:eastAsia="Times New Roman" w:hAnsiTheme="majorHAnsi" w:cstheme="majorHAnsi"/>
          <w:color w:val="444444"/>
          <w:sz w:val="28"/>
          <w:szCs w:val="28"/>
        </w:rPr>
      </w:pPr>
      <w:r w:rsidRPr="0033742A">
        <w:rPr>
          <w:rFonts w:asciiTheme="majorHAnsi" w:eastAsia="Times New Roman" w:hAnsiTheme="majorHAnsi" w:cstheme="majorHAnsi"/>
          <w:color w:val="444444"/>
          <w:sz w:val="28"/>
          <w:szCs w:val="28"/>
        </w:rPr>
        <w:t xml:space="preserve">Promote the success and well-being of our students and of our college community. </w:t>
      </w:r>
    </w:p>
    <w:p w:rsidR="00EA578F" w:rsidRPr="0033742A" w:rsidRDefault="00EA578F" w:rsidP="00EA578F">
      <w:pPr>
        <w:spacing w:after="0"/>
        <w:rPr>
          <w:rFonts w:asciiTheme="majorHAnsi" w:hAnsiTheme="majorHAnsi" w:cstheme="majorHAnsi"/>
          <w:b/>
          <w:sz w:val="28"/>
          <w:szCs w:val="28"/>
        </w:rPr>
      </w:pPr>
      <w:r w:rsidRPr="0033742A">
        <w:rPr>
          <w:rFonts w:asciiTheme="majorHAnsi" w:hAnsiTheme="majorHAnsi" w:cstheme="majorHAnsi"/>
          <w:b/>
          <w:sz w:val="28"/>
          <w:szCs w:val="28"/>
        </w:rPr>
        <w:t>Purpose</w:t>
      </w:r>
    </w:p>
    <w:p w:rsidR="00EA578F" w:rsidRPr="0033742A" w:rsidRDefault="00EA578F" w:rsidP="00EA578F">
      <w:pPr>
        <w:pStyle w:val="ListParagraph"/>
        <w:numPr>
          <w:ilvl w:val="0"/>
          <w:numId w:val="11"/>
        </w:numPr>
        <w:spacing w:after="0"/>
        <w:rPr>
          <w:rFonts w:asciiTheme="majorHAnsi" w:hAnsiTheme="majorHAnsi" w:cstheme="majorHAnsi"/>
          <w:sz w:val="28"/>
          <w:szCs w:val="28"/>
        </w:rPr>
      </w:pPr>
      <w:r w:rsidRPr="0033742A">
        <w:rPr>
          <w:rFonts w:asciiTheme="majorHAnsi" w:hAnsiTheme="majorHAnsi" w:cstheme="majorHAnsi"/>
          <w:sz w:val="28"/>
          <w:szCs w:val="28"/>
        </w:rPr>
        <w:t>Identify, assess, and support students who may be in distress or display concerning behavior</w:t>
      </w:r>
    </w:p>
    <w:p w:rsidR="00EA578F" w:rsidRPr="0033742A" w:rsidRDefault="00EA578F" w:rsidP="00EA578F">
      <w:pPr>
        <w:pStyle w:val="ListParagraph"/>
        <w:numPr>
          <w:ilvl w:val="0"/>
          <w:numId w:val="11"/>
        </w:numPr>
        <w:rPr>
          <w:rFonts w:asciiTheme="majorHAnsi" w:hAnsiTheme="majorHAnsi" w:cstheme="majorHAnsi"/>
          <w:sz w:val="28"/>
          <w:szCs w:val="28"/>
        </w:rPr>
      </w:pPr>
      <w:r w:rsidRPr="0033742A">
        <w:rPr>
          <w:rFonts w:asciiTheme="majorHAnsi" w:hAnsiTheme="majorHAnsi" w:cstheme="majorHAnsi"/>
          <w:sz w:val="28"/>
          <w:szCs w:val="28"/>
        </w:rPr>
        <w:t>Educate and empower the campus community to recognize, report, manage, and effectively address concerning, problematic, disruptive, threatening, and/or harmful behaviors</w:t>
      </w:r>
    </w:p>
    <w:p w:rsidR="00EA578F" w:rsidRPr="0033742A" w:rsidRDefault="00EA578F" w:rsidP="00EA578F">
      <w:pPr>
        <w:pStyle w:val="ListParagraph"/>
        <w:numPr>
          <w:ilvl w:val="0"/>
          <w:numId w:val="11"/>
        </w:numPr>
        <w:rPr>
          <w:rFonts w:asciiTheme="majorHAnsi" w:hAnsiTheme="majorHAnsi" w:cstheme="majorHAnsi"/>
          <w:sz w:val="28"/>
          <w:szCs w:val="28"/>
        </w:rPr>
      </w:pPr>
      <w:r w:rsidRPr="0033742A">
        <w:rPr>
          <w:rFonts w:asciiTheme="majorHAnsi" w:hAnsiTheme="majorHAnsi" w:cstheme="majorHAnsi"/>
          <w:sz w:val="28"/>
          <w:szCs w:val="28"/>
        </w:rPr>
        <w:t>Coordinate</w:t>
      </w:r>
      <w:r w:rsidR="001B5304" w:rsidRPr="0033742A">
        <w:rPr>
          <w:rFonts w:asciiTheme="majorHAnsi" w:hAnsiTheme="majorHAnsi" w:cstheme="majorHAnsi"/>
          <w:sz w:val="28"/>
          <w:szCs w:val="28"/>
        </w:rPr>
        <w:t xml:space="preserve"> activities </w:t>
      </w:r>
      <w:r w:rsidRPr="0033742A">
        <w:rPr>
          <w:rFonts w:asciiTheme="majorHAnsi" w:hAnsiTheme="majorHAnsi" w:cstheme="majorHAnsi"/>
          <w:sz w:val="28"/>
          <w:szCs w:val="28"/>
        </w:rPr>
        <w:t>with other initiatives/programs to support students</w:t>
      </w:r>
    </w:p>
    <w:p w:rsidR="00EA578F" w:rsidRPr="0033742A" w:rsidRDefault="00EA578F" w:rsidP="00AC06B4">
      <w:pPr>
        <w:pStyle w:val="ListParagraph"/>
        <w:numPr>
          <w:ilvl w:val="0"/>
          <w:numId w:val="11"/>
        </w:numPr>
        <w:rPr>
          <w:rFonts w:asciiTheme="majorHAnsi" w:hAnsiTheme="majorHAnsi" w:cstheme="majorHAnsi"/>
          <w:sz w:val="28"/>
          <w:szCs w:val="28"/>
        </w:rPr>
      </w:pPr>
      <w:r w:rsidRPr="0033742A">
        <w:rPr>
          <w:rFonts w:asciiTheme="majorHAnsi" w:hAnsiTheme="majorHAnsi" w:cstheme="majorHAnsi"/>
          <w:sz w:val="28"/>
          <w:szCs w:val="28"/>
        </w:rPr>
        <w:t>Provide consultation, support, recommendations, and intervention assistance to campus members to help students and manage situations or behaviors, preferably before they repeat, escalate, or become threatening or</w:t>
      </w:r>
      <w:r w:rsidR="001B5304" w:rsidRPr="0033742A">
        <w:rPr>
          <w:rFonts w:asciiTheme="majorHAnsi" w:hAnsiTheme="majorHAnsi" w:cstheme="majorHAnsi"/>
          <w:sz w:val="28"/>
          <w:szCs w:val="28"/>
        </w:rPr>
        <w:t xml:space="preserve"> enact </w:t>
      </w:r>
      <w:r w:rsidRPr="0033742A">
        <w:rPr>
          <w:rFonts w:asciiTheme="majorHAnsi" w:hAnsiTheme="majorHAnsi" w:cstheme="majorHAnsi"/>
          <w:sz w:val="28"/>
          <w:szCs w:val="28"/>
        </w:rPr>
        <w:t>harm to self or others</w:t>
      </w:r>
    </w:p>
    <w:p w:rsidR="00970363" w:rsidRPr="0033742A" w:rsidRDefault="00970363" w:rsidP="00AC06B4">
      <w:pPr>
        <w:spacing w:after="0"/>
        <w:rPr>
          <w:rFonts w:asciiTheme="majorHAnsi" w:hAnsiTheme="majorHAnsi" w:cstheme="majorHAnsi"/>
          <w:b/>
          <w:sz w:val="28"/>
          <w:szCs w:val="28"/>
        </w:rPr>
      </w:pPr>
      <w:r w:rsidRPr="0033742A">
        <w:rPr>
          <w:rFonts w:asciiTheme="majorHAnsi" w:hAnsiTheme="majorHAnsi" w:cstheme="majorHAnsi"/>
          <w:b/>
          <w:sz w:val="28"/>
          <w:szCs w:val="28"/>
        </w:rPr>
        <w:t>When and What to Report</w:t>
      </w:r>
    </w:p>
    <w:p w:rsidR="00767AD8" w:rsidRPr="00F42974" w:rsidRDefault="00970363" w:rsidP="00F42974">
      <w:pPr>
        <w:spacing w:after="0"/>
        <w:rPr>
          <w:rFonts w:asciiTheme="majorHAnsi" w:hAnsiTheme="majorHAnsi" w:cstheme="majorHAnsi"/>
          <w:sz w:val="28"/>
          <w:szCs w:val="28"/>
        </w:rPr>
      </w:pPr>
      <w:r w:rsidRPr="0033742A">
        <w:rPr>
          <w:rFonts w:asciiTheme="majorHAnsi" w:hAnsiTheme="majorHAnsi" w:cstheme="majorHAnsi"/>
          <w:sz w:val="28"/>
          <w:szCs w:val="28"/>
        </w:rPr>
        <w:t>Worried about the health and safety of a student?  Are you witnessing a student struggle academically or personally?  Are you unsure of how to assist?  There is help – and it begins with sharing information with Mitchell’s Care Team.  Report any behavior that causes you concern or may make others feel unsafe.  Err on the side of caution when deciding to report, even if you are not sure or just want the information to be documented.</w:t>
      </w:r>
      <w:r w:rsidR="00F42974">
        <w:rPr>
          <w:rFonts w:asciiTheme="majorHAnsi" w:hAnsiTheme="majorHAnsi" w:cstheme="majorHAnsi"/>
          <w:sz w:val="28"/>
          <w:szCs w:val="28"/>
        </w:rPr>
        <w:t xml:space="preserve"> </w:t>
      </w:r>
      <w:r w:rsidR="00767AD8" w:rsidRPr="0033742A">
        <w:rPr>
          <w:rFonts w:asciiTheme="majorHAnsi" w:eastAsia="Times New Roman" w:hAnsiTheme="majorHAnsi" w:cstheme="majorHAnsi"/>
          <w:color w:val="444444"/>
          <w:sz w:val="28"/>
          <w:szCs w:val="28"/>
        </w:rPr>
        <w:t xml:space="preserve">Identifying a student in need early can lead to early intervention and prevention of harm.  </w:t>
      </w:r>
      <w:r w:rsidR="001B5304" w:rsidRPr="0033742A">
        <w:rPr>
          <w:rFonts w:asciiTheme="majorHAnsi" w:eastAsia="Times New Roman" w:hAnsiTheme="majorHAnsi" w:cstheme="majorHAnsi"/>
          <w:color w:val="444444"/>
          <w:sz w:val="28"/>
          <w:szCs w:val="28"/>
        </w:rPr>
        <w:t xml:space="preserve">The </w:t>
      </w:r>
      <w:r w:rsidR="00767AD8" w:rsidRPr="0033742A">
        <w:rPr>
          <w:rFonts w:asciiTheme="majorHAnsi" w:eastAsia="Times New Roman" w:hAnsiTheme="majorHAnsi" w:cstheme="majorHAnsi"/>
          <w:color w:val="444444"/>
          <w:sz w:val="28"/>
          <w:szCs w:val="28"/>
        </w:rPr>
        <w:t>Care team</w:t>
      </w:r>
      <w:r w:rsidR="001B5304" w:rsidRPr="0033742A">
        <w:rPr>
          <w:rFonts w:asciiTheme="majorHAnsi" w:eastAsia="Times New Roman" w:hAnsiTheme="majorHAnsi" w:cstheme="majorHAnsi"/>
          <w:color w:val="444444"/>
          <w:sz w:val="28"/>
          <w:szCs w:val="28"/>
        </w:rPr>
        <w:t xml:space="preserve"> will work </w:t>
      </w:r>
      <w:r w:rsidR="00767AD8" w:rsidRPr="0033742A">
        <w:rPr>
          <w:rFonts w:asciiTheme="majorHAnsi" w:eastAsia="Times New Roman" w:hAnsiTheme="majorHAnsi" w:cstheme="majorHAnsi"/>
          <w:color w:val="444444"/>
          <w:sz w:val="28"/>
          <w:szCs w:val="28"/>
        </w:rPr>
        <w:t>to connect the dots among shared concerns to best assist students.</w:t>
      </w:r>
    </w:p>
    <w:p w:rsidR="00F42974" w:rsidRDefault="00F42974" w:rsidP="00767AD8">
      <w:pPr>
        <w:spacing w:after="0" w:line="240" w:lineRule="auto"/>
        <w:rPr>
          <w:rFonts w:asciiTheme="majorHAnsi" w:eastAsia="Times New Roman" w:hAnsiTheme="majorHAnsi" w:cstheme="majorHAnsi"/>
          <w:color w:val="444444"/>
          <w:sz w:val="28"/>
          <w:szCs w:val="28"/>
        </w:rPr>
      </w:pPr>
    </w:p>
    <w:p w:rsidR="00F42974" w:rsidRDefault="00F42974" w:rsidP="00767AD8">
      <w:pPr>
        <w:spacing w:after="0" w:line="240" w:lineRule="auto"/>
        <w:rPr>
          <w:rFonts w:asciiTheme="majorHAnsi" w:eastAsia="Times New Roman" w:hAnsiTheme="majorHAnsi" w:cstheme="majorHAnsi"/>
          <w:color w:val="444444"/>
          <w:sz w:val="28"/>
          <w:szCs w:val="28"/>
        </w:rPr>
      </w:pPr>
    </w:p>
    <w:p w:rsidR="00387B85" w:rsidRDefault="00387B85" w:rsidP="00767AD8">
      <w:pPr>
        <w:spacing w:after="0" w:line="240" w:lineRule="auto"/>
        <w:rPr>
          <w:rFonts w:asciiTheme="majorHAnsi" w:eastAsia="Times New Roman" w:hAnsiTheme="majorHAnsi" w:cstheme="majorHAnsi"/>
          <w:color w:val="444444"/>
          <w:sz w:val="28"/>
          <w:szCs w:val="28"/>
        </w:rPr>
      </w:pPr>
    </w:p>
    <w:p w:rsidR="00767AD8" w:rsidRPr="0033742A" w:rsidRDefault="00767AD8" w:rsidP="00767AD8">
      <w:pPr>
        <w:spacing w:after="0" w:line="240" w:lineRule="auto"/>
        <w:rPr>
          <w:rFonts w:asciiTheme="majorHAnsi" w:eastAsia="Times New Roman" w:hAnsiTheme="majorHAnsi" w:cstheme="majorHAnsi"/>
          <w:color w:val="444444"/>
          <w:sz w:val="28"/>
          <w:szCs w:val="28"/>
        </w:rPr>
      </w:pPr>
      <w:r w:rsidRPr="0033742A">
        <w:rPr>
          <w:rFonts w:asciiTheme="majorHAnsi" w:eastAsia="Times New Roman" w:hAnsiTheme="majorHAnsi" w:cstheme="majorHAnsi"/>
          <w:color w:val="444444"/>
          <w:sz w:val="28"/>
          <w:szCs w:val="28"/>
        </w:rPr>
        <w:t>Anyone can submit a concern about an active student. Concerns you should report include:</w:t>
      </w:r>
    </w:p>
    <w:p w:rsidR="00767AD8" w:rsidRPr="0033742A" w:rsidRDefault="00767AD8" w:rsidP="00767AD8">
      <w:pPr>
        <w:pStyle w:val="ListParagraph"/>
        <w:numPr>
          <w:ilvl w:val="0"/>
          <w:numId w:val="13"/>
        </w:numPr>
        <w:spacing w:after="0" w:line="240" w:lineRule="auto"/>
        <w:rPr>
          <w:rFonts w:asciiTheme="majorHAnsi" w:eastAsia="Times New Roman" w:hAnsiTheme="majorHAnsi" w:cstheme="majorHAnsi"/>
          <w:color w:val="444444"/>
          <w:sz w:val="28"/>
          <w:szCs w:val="28"/>
        </w:rPr>
      </w:pPr>
      <w:r w:rsidRPr="0033742A">
        <w:rPr>
          <w:rFonts w:asciiTheme="majorHAnsi" w:eastAsia="Times New Roman" w:hAnsiTheme="majorHAnsi" w:cstheme="majorHAnsi"/>
          <w:color w:val="444444"/>
          <w:sz w:val="28"/>
          <w:szCs w:val="28"/>
        </w:rPr>
        <w:t>Any concern of physical or mental well-being</w:t>
      </w:r>
    </w:p>
    <w:p w:rsidR="00767AD8" w:rsidRPr="0033742A" w:rsidRDefault="00767AD8" w:rsidP="00767AD8">
      <w:pPr>
        <w:pStyle w:val="ListParagraph"/>
        <w:numPr>
          <w:ilvl w:val="0"/>
          <w:numId w:val="13"/>
        </w:numPr>
        <w:spacing w:after="0" w:line="240" w:lineRule="auto"/>
        <w:rPr>
          <w:rFonts w:asciiTheme="majorHAnsi" w:eastAsia="Times New Roman" w:hAnsiTheme="majorHAnsi" w:cstheme="majorHAnsi"/>
          <w:color w:val="444444"/>
          <w:sz w:val="28"/>
          <w:szCs w:val="28"/>
        </w:rPr>
      </w:pPr>
      <w:r w:rsidRPr="0033742A">
        <w:rPr>
          <w:rFonts w:asciiTheme="majorHAnsi" w:eastAsia="Times New Roman" w:hAnsiTheme="majorHAnsi" w:cstheme="majorHAnsi"/>
          <w:color w:val="444444"/>
          <w:sz w:val="28"/>
          <w:szCs w:val="28"/>
        </w:rPr>
        <w:t>Suicidal thoughts (not in imminent danger)</w:t>
      </w:r>
    </w:p>
    <w:p w:rsidR="00767AD8" w:rsidRPr="0033742A" w:rsidRDefault="00767AD8" w:rsidP="00767AD8">
      <w:pPr>
        <w:pStyle w:val="ListParagraph"/>
        <w:numPr>
          <w:ilvl w:val="0"/>
          <w:numId w:val="13"/>
        </w:numPr>
        <w:spacing w:after="0" w:line="240" w:lineRule="auto"/>
        <w:rPr>
          <w:rFonts w:asciiTheme="majorHAnsi" w:eastAsia="Times New Roman" w:hAnsiTheme="majorHAnsi" w:cstheme="majorHAnsi"/>
          <w:color w:val="444444"/>
          <w:sz w:val="28"/>
          <w:szCs w:val="28"/>
        </w:rPr>
      </w:pPr>
      <w:r w:rsidRPr="0033742A">
        <w:rPr>
          <w:rFonts w:asciiTheme="majorHAnsi" w:eastAsia="Times New Roman" w:hAnsiTheme="majorHAnsi" w:cstheme="majorHAnsi"/>
          <w:color w:val="444444"/>
          <w:sz w:val="28"/>
          <w:szCs w:val="28"/>
        </w:rPr>
        <w:t xml:space="preserve">Changes in mood or behavior </w:t>
      </w:r>
    </w:p>
    <w:p w:rsidR="00767AD8" w:rsidRPr="0033742A" w:rsidRDefault="00767AD8" w:rsidP="00767AD8">
      <w:pPr>
        <w:pStyle w:val="ListParagraph"/>
        <w:numPr>
          <w:ilvl w:val="0"/>
          <w:numId w:val="13"/>
        </w:numPr>
        <w:spacing w:after="0" w:line="240" w:lineRule="auto"/>
        <w:rPr>
          <w:rFonts w:asciiTheme="majorHAnsi" w:eastAsia="Times New Roman" w:hAnsiTheme="majorHAnsi" w:cstheme="majorHAnsi"/>
          <w:color w:val="444444"/>
          <w:sz w:val="28"/>
          <w:szCs w:val="28"/>
        </w:rPr>
      </w:pPr>
      <w:r w:rsidRPr="0033742A">
        <w:rPr>
          <w:rFonts w:asciiTheme="majorHAnsi" w:eastAsia="Times New Roman" w:hAnsiTheme="majorHAnsi" w:cstheme="majorHAnsi"/>
          <w:color w:val="444444"/>
          <w:sz w:val="28"/>
          <w:szCs w:val="28"/>
        </w:rPr>
        <w:t>Disturbing speech or writing</w:t>
      </w:r>
    </w:p>
    <w:p w:rsidR="00767AD8" w:rsidRPr="0033742A" w:rsidRDefault="00767AD8" w:rsidP="00767AD8">
      <w:pPr>
        <w:pStyle w:val="ListParagraph"/>
        <w:numPr>
          <w:ilvl w:val="0"/>
          <w:numId w:val="13"/>
        </w:numPr>
        <w:spacing w:after="0" w:line="240" w:lineRule="auto"/>
        <w:rPr>
          <w:rFonts w:asciiTheme="majorHAnsi" w:eastAsia="Times New Roman" w:hAnsiTheme="majorHAnsi" w:cstheme="majorHAnsi"/>
          <w:color w:val="444444"/>
          <w:sz w:val="28"/>
          <w:szCs w:val="28"/>
        </w:rPr>
      </w:pPr>
      <w:r w:rsidRPr="0033742A">
        <w:rPr>
          <w:rFonts w:asciiTheme="majorHAnsi" w:eastAsia="Times New Roman" w:hAnsiTheme="majorHAnsi" w:cstheme="majorHAnsi"/>
          <w:color w:val="444444"/>
          <w:sz w:val="28"/>
          <w:szCs w:val="28"/>
        </w:rPr>
        <w:t>Threats to others</w:t>
      </w:r>
    </w:p>
    <w:p w:rsidR="00767AD8" w:rsidRPr="0033742A" w:rsidRDefault="00767AD8" w:rsidP="00767AD8">
      <w:pPr>
        <w:pStyle w:val="ListParagraph"/>
        <w:numPr>
          <w:ilvl w:val="0"/>
          <w:numId w:val="13"/>
        </w:numPr>
        <w:spacing w:after="0" w:line="240" w:lineRule="auto"/>
        <w:rPr>
          <w:rFonts w:asciiTheme="majorHAnsi" w:eastAsia="Times New Roman" w:hAnsiTheme="majorHAnsi" w:cstheme="majorHAnsi"/>
          <w:color w:val="444444"/>
          <w:sz w:val="28"/>
          <w:szCs w:val="28"/>
        </w:rPr>
      </w:pPr>
      <w:r w:rsidRPr="0033742A">
        <w:rPr>
          <w:rFonts w:asciiTheme="majorHAnsi" w:eastAsia="Times New Roman" w:hAnsiTheme="majorHAnsi" w:cstheme="majorHAnsi"/>
          <w:color w:val="444444"/>
          <w:sz w:val="28"/>
          <w:szCs w:val="28"/>
        </w:rPr>
        <w:t>A situation that makes you uneasy even if you are unsure about the circumstances or events</w:t>
      </w:r>
    </w:p>
    <w:p w:rsidR="00767AD8" w:rsidRPr="0033742A" w:rsidRDefault="00767AD8" w:rsidP="00970363">
      <w:pPr>
        <w:pStyle w:val="ListParagraph"/>
        <w:numPr>
          <w:ilvl w:val="0"/>
          <w:numId w:val="13"/>
        </w:numPr>
        <w:spacing w:after="0" w:line="240" w:lineRule="auto"/>
        <w:rPr>
          <w:rFonts w:asciiTheme="majorHAnsi" w:eastAsia="Times New Roman" w:hAnsiTheme="majorHAnsi" w:cstheme="majorHAnsi"/>
          <w:color w:val="444444"/>
          <w:sz w:val="28"/>
          <w:szCs w:val="28"/>
        </w:rPr>
      </w:pPr>
      <w:r w:rsidRPr="0033742A">
        <w:rPr>
          <w:rFonts w:asciiTheme="majorHAnsi" w:eastAsia="Times New Roman" w:hAnsiTheme="majorHAnsi" w:cstheme="majorHAnsi"/>
          <w:color w:val="444444"/>
          <w:sz w:val="28"/>
          <w:szCs w:val="28"/>
        </w:rPr>
        <w:t>You’ve noticed signs that the student is distressed</w:t>
      </w:r>
    </w:p>
    <w:p w:rsidR="0033742A" w:rsidRPr="0033742A" w:rsidRDefault="0033742A" w:rsidP="00B244D4">
      <w:pPr>
        <w:spacing w:after="0" w:line="240" w:lineRule="auto"/>
        <w:rPr>
          <w:rFonts w:asciiTheme="majorHAnsi" w:eastAsia="Times New Roman" w:hAnsiTheme="majorHAnsi" w:cstheme="majorHAnsi"/>
          <w:b/>
          <w:color w:val="444444"/>
          <w:sz w:val="28"/>
          <w:szCs w:val="28"/>
        </w:rPr>
      </w:pPr>
    </w:p>
    <w:p w:rsidR="0033742A" w:rsidRPr="0033742A" w:rsidRDefault="00B244D4" w:rsidP="00B244D4">
      <w:pPr>
        <w:spacing w:after="0" w:line="240" w:lineRule="auto"/>
        <w:rPr>
          <w:rFonts w:asciiTheme="majorHAnsi" w:eastAsia="Times New Roman" w:hAnsiTheme="majorHAnsi" w:cstheme="majorHAnsi"/>
          <w:b/>
          <w:color w:val="444444"/>
          <w:sz w:val="28"/>
          <w:szCs w:val="28"/>
        </w:rPr>
      </w:pPr>
      <w:r w:rsidRPr="0033742A">
        <w:rPr>
          <w:rFonts w:asciiTheme="majorHAnsi" w:eastAsia="Times New Roman" w:hAnsiTheme="majorHAnsi" w:cstheme="majorHAnsi"/>
          <w:b/>
          <w:color w:val="444444"/>
          <w:sz w:val="28"/>
          <w:szCs w:val="28"/>
        </w:rPr>
        <w:t>How to Report</w:t>
      </w:r>
    </w:p>
    <w:p w:rsidR="00B244D4" w:rsidRPr="0033742A" w:rsidRDefault="0033742A" w:rsidP="00B244D4">
      <w:pPr>
        <w:spacing w:after="0" w:line="240" w:lineRule="auto"/>
        <w:rPr>
          <w:rFonts w:asciiTheme="majorHAnsi" w:eastAsia="Times New Roman" w:hAnsiTheme="majorHAnsi" w:cstheme="majorHAnsi"/>
          <w:color w:val="444444"/>
          <w:sz w:val="28"/>
          <w:szCs w:val="28"/>
        </w:rPr>
      </w:pPr>
      <w:r w:rsidRPr="0033742A">
        <w:rPr>
          <w:rFonts w:asciiTheme="majorHAnsi" w:eastAsia="Times New Roman" w:hAnsiTheme="majorHAnsi" w:cstheme="majorHAnsi"/>
          <w:color w:val="444444"/>
          <w:sz w:val="28"/>
          <w:szCs w:val="28"/>
        </w:rPr>
        <w:t xml:space="preserve">Visit the Student Conduct website and complete a Concerning Behavior Reporting Form. </w:t>
      </w:r>
      <w:hyperlink r:id="rId10" w:history="1">
        <w:r w:rsidRPr="0033742A">
          <w:rPr>
            <w:rStyle w:val="Hyperlink"/>
            <w:sz w:val="28"/>
            <w:szCs w:val="28"/>
          </w:rPr>
          <w:t>Student Conduct - Mitchell Community College, Serving Iredell County (mitchellcc.edu)</w:t>
        </w:r>
      </w:hyperlink>
      <w:r w:rsidR="00D32F34">
        <w:rPr>
          <w:sz w:val="28"/>
          <w:szCs w:val="28"/>
        </w:rPr>
        <w:t xml:space="preserve">  </w:t>
      </w:r>
    </w:p>
    <w:p w:rsidR="00767AD8" w:rsidRPr="0033742A" w:rsidRDefault="00970363" w:rsidP="00AC06B4">
      <w:pPr>
        <w:rPr>
          <w:rFonts w:asciiTheme="majorHAnsi" w:hAnsiTheme="majorHAnsi" w:cstheme="majorHAnsi"/>
          <w:sz w:val="28"/>
          <w:szCs w:val="28"/>
        </w:rPr>
      </w:pPr>
      <w:r w:rsidRPr="0033742A">
        <w:rPr>
          <w:rFonts w:asciiTheme="majorHAnsi" w:hAnsiTheme="majorHAnsi" w:cstheme="majorHAnsi"/>
          <w:sz w:val="28"/>
          <w:szCs w:val="28"/>
        </w:rPr>
        <w:t>The Care Team does not respond to emergencies</w:t>
      </w:r>
      <w:r w:rsidR="00D67DAB" w:rsidRPr="0033742A">
        <w:rPr>
          <w:rFonts w:asciiTheme="majorHAnsi" w:hAnsiTheme="majorHAnsi" w:cstheme="majorHAnsi"/>
          <w:sz w:val="28"/>
          <w:szCs w:val="28"/>
        </w:rPr>
        <w:t>. In</w:t>
      </w:r>
      <w:r w:rsidRPr="0033742A">
        <w:rPr>
          <w:rFonts w:asciiTheme="majorHAnsi" w:hAnsiTheme="majorHAnsi" w:cstheme="majorHAnsi"/>
          <w:sz w:val="28"/>
          <w:szCs w:val="28"/>
        </w:rPr>
        <w:t xml:space="preserve"> an emergency, call 911 and Campus safety at</w:t>
      </w:r>
      <w:r w:rsidR="00EA578F" w:rsidRPr="0033742A">
        <w:rPr>
          <w:rFonts w:asciiTheme="majorHAnsi" w:hAnsiTheme="majorHAnsi" w:cstheme="majorHAnsi"/>
          <w:sz w:val="28"/>
          <w:szCs w:val="28"/>
        </w:rPr>
        <w:t xml:space="preserve"> (704) 878 – 4367 (Statesville) and (704) 663 – 1923 (Mooresville).</w:t>
      </w:r>
    </w:p>
    <w:p w:rsidR="00970363" w:rsidRPr="0033742A" w:rsidRDefault="00970363" w:rsidP="00AC06B4">
      <w:pPr>
        <w:spacing w:after="0" w:line="240" w:lineRule="auto"/>
        <w:rPr>
          <w:rFonts w:asciiTheme="majorHAnsi" w:eastAsia="Times New Roman" w:hAnsiTheme="majorHAnsi" w:cstheme="majorHAnsi"/>
          <w:b/>
          <w:color w:val="444444"/>
          <w:sz w:val="28"/>
          <w:szCs w:val="28"/>
        </w:rPr>
      </w:pPr>
      <w:r w:rsidRPr="0033742A">
        <w:rPr>
          <w:rFonts w:asciiTheme="majorHAnsi" w:eastAsia="Times New Roman" w:hAnsiTheme="majorHAnsi" w:cstheme="majorHAnsi"/>
          <w:b/>
          <w:color w:val="444444"/>
          <w:sz w:val="28"/>
          <w:szCs w:val="28"/>
        </w:rPr>
        <w:t>What Happens After I Make a Report?</w:t>
      </w:r>
    </w:p>
    <w:p w:rsidR="00970363" w:rsidRPr="0033742A" w:rsidRDefault="00970363" w:rsidP="00AC06B4">
      <w:pPr>
        <w:spacing w:after="0" w:line="240" w:lineRule="auto"/>
        <w:rPr>
          <w:rFonts w:asciiTheme="majorHAnsi" w:eastAsia="Times New Roman" w:hAnsiTheme="majorHAnsi" w:cstheme="majorHAnsi"/>
          <w:color w:val="444444"/>
          <w:sz w:val="28"/>
          <w:szCs w:val="28"/>
        </w:rPr>
      </w:pPr>
      <w:r w:rsidRPr="0033742A">
        <w:rPr>
          <w:rFonts w:asciiTheme="majorHAnsi" w:eastAsia="Times New Roman" w:hAnsiTheme="majorHAnsi" w:cstheme="majorHAnsi"/>
          <w:color w:val="444444"/>
          <w:sz w:val="28"/>
          <w:szCs w:val="28"/>
        </w:rPr>
        <w:t>The Care Team approach seeks to connect students to the proper department (s) that will provide the best resources.  Care reports are reviewed during normal business hours by people who</w:t>
      </w:r>
      <w:r w:rsidR="00435A63" w:rsidRPr="0033742A">
        <w:rPr>
          <w:rFonts w:asciiTheme="majorHAnsi" w:eastAsia="Times New Roman" w:hAnsiTheme="majorHAnsi" w:cstheme="majorHAnsi"/>
          <w:color w:val="444444"/>
          <w:sz w:val="28"/>
          <w:szCs w:val="28"/>
        </w:rPr>
        <w:t xml:space="preserve"> are trained to assess and act.  The Care Team conducts an initial assessment to offer support and resources to either the individual who reports the concern, the person of concern, or both.</w:t>
      </w:r>
    </w:p>
    <w:p w:rsidR="00435A63" w:rsidRPr="0033742A" w:rsidRDefault="00435A63" w:rsidP="00A2655A">
      <w:pPr>
        <w:spacing w:after="100" w:afterAutospacing="1" w:line="240" w:lineRule="auto"/>
        <w:rPr>
          <w:rFonts w:asciiTheme="majorHAnsi" w:eastAsia="Times New Roman" w:hAnsiTheme="majorHAnsi" w:cstheme="majorHAnsi"/>
          <w:color w:val="444444"/>
          <w:sz w:val="28"/>
          <w:szCs w:val="28"/>
        </w:rPr>
      </w:pPr>
      <w:r w:rsidRPr="0033742A">
        <w:rPr>
          <w:rFonts w:asciiTheme="majorHAnsi" w:eastAsia="Times New Roman" w:hAnsiTheme="majorHAnsi" w:cstheme="majorHAnsi"/>
          <w:color w:val="444444"/>
          <w:sz w:val="28"/>
          <w:szCs w:val="28"/>
        </w:rPr>
        <w:t xml:space="preserve">If there is a concern for safety or potential threat, the Care Team provides guidance and recommendations </w:t>
      </w:r>
      <w:r w:rsidR="00767AD8" w:rsidRPr="0033742A">
        <w:rPr>
          <w:rFonts w:asciiTheme="majorHAnsi" w:eastAsia="Times New Roman" w:hAnsiTheme="majorHAnsi" w:cstheme="majorHAnsi"/>
          <w:color w:val="444444"/>
          <w:sz w:val="28"/>
          <w:szCs w:val="28"/>
        </w:rPr>
        <w:t xml:space="preserve">to </w:t>
      </w:r>
      <w:r w:rsidRPr="0033742A">
        <w:rPr>
          <w:rFonts w:asciiTheme="majorHAnsi" w:eastAsia="Times New Roman" w:hAnsiTheme="majorHAnsi" w:cstheme="majorHAnsi"/>
          <w:color w:val="444444"/>
          <w:sz w:val="28"/>
          <w:szCs w:val="28"/>
        </w:rPr>
        <w:t>the appropriate on and off campus resources.</w:t>
      </w:r>
    </w:p>
    <w:p w:rsidR="0000482D" w:rsidRPr="0033742A" w:rsidRDefault="0000482D" w:rsidP="0000482D">
      <w:pPr>
        <w:spacing w:after="0" w:line="240" w:lineRule="auto"/>
        <w:rPr>
          <w:rFonts w:asciiTheme="majorHAnsi" w:eastAsia="Times New Roman" w:hAnsiTheme="majorHAnsi" w:cstheme="majorHAnsi"/>
          <w:color w:val="444444"/>
          <w:sz w:val="28"/>
          <w:szCs w:val="28"/>
        </w:rPr>
      </w:pPr>
      <w:r w:rsidRPr="0033742A">
        <w:rPr>
          <w:rFonts w:asciiTheme="majorHAnsi" w:eastAsia="Times New Roman" w:hAnsiTheme="majorHAnsi" w:cstheme="majorHAnsi"/>
          <w:color w:val="444444"/>
          <w:sz w:val="28"/>
          <w:szCs w:val="28"/>
        </w:rPr>
        <w:t xml:space="preserve">How the Care Team Works </w:t>
      </w:r>
    </w:p>
    <w:p w:rsidR="0000482D" w:rsidRPr="0033742A" w:rsidRDefault="0000482D" w:rsidP="0000482D">
      <w:pPr>
        <w:pStyle w:val="ListParagraph"/>
        <w:numPr>
          <w:ilvl w:val="0"/>
          <w:numId w:val="12"/>
        </w:numPr>
        <w:spacing w:after="0" w:line="240" w:lineRule="auto"/>
        <w:rPr>
          <w:rFonts w:asciiTheme="majorHAnsi" w:eastAsia="Times New Roman" w:hAnsiTheme="majorHAnsi" w:cstheme="majorHAnsi"/>
          <w:color w:val="444444"/>
          <w:sz w:val="28"/>
          <w:szCs w:val="28"/>
        </w:rPr>
      </w:pPr>
      <w:r w:rsidRPr="0033742A">
        <w:rPr>
          <w:rFonts w:asciiTheme="majorHAnsi" w:eastAsia="Times New Roman" w:hAnsiTheme="majorHAnsi" w:cstheme="majorHAnsi"/>
          <w:color w:val="444444"/>
          <w:sz w:val="28"/>
          <w:szCs w:val="28"/>
        </w:rPr>
        <w:t>Care Team receives a referral from someone concerned about a student.</w:t>
      </w:r>
    </w:p>
    <w:p w:rsidR="0000482D" w:rsidRPr="0033742A" w:rsidRDefault="0000482D" w:rsidP="0000482D">
      <w:pPr>
        <w:pStyle w:val="ListParagraph"/>
        <w:numPr>
          <w:ilvl w:val="0"/>
          <w:numId w:val="12"/>
        </w:numPr>
        <w:spacing w:after="0" w:line="240" w:lineRule="auto"/>
        <w:rPr>
          <w:rFonts w:asciiTheme="majorHAnsi" w:eastAsia="Times New Roman" w:hAnsiTheme="majorHAnsi" w:cstheme="majorHAnsi"/>
          <w:color w:val="444444"/>
          <w:sz w:val="28"/>
          <w:szCs w:val="28"/>
        </w:rPr>
      </w:pPr>
      <w:r w:rsidRPr="0033742A">
        <w:rPr>
          <w:rFonts w:asciiTheme="majorHAnsi" w:eastAsia="Times New Roman" w:hAnsiTheme="majorHAnsi" w:cstheme="majorHAnsi"/>
          <w:color w:val="444444"/>
          <w:sz w:val="28"/>
          <w:szCs w:val="28"/>
        </w:rPr>
        <w:t>Care Team meets to evaluate student needs and concerns.</w:t>
      </w:r>
    </w:p>
    <w:p w:rsidR="0000482D" w:rsidRPr="0033742A" w:rsidRDefault="0000482D" w:rsidP="0000482D">
      <w:pPr>
        <w:pStyle w:val="ListParagraph"/>
        <w:numPr>
          <w:ilvl w:val="0"/>
          <w:numId w:val="12"/>
        </w:numPr>
        <w:spacing w:after="0" w:line="240" w:lineRule="auto"/>
        <w:rPr>
          <w:rFonts w:asciiTheme="majorHAnsi" w:eastAsia="Times New Roman" w:hAnsiTheme="majorHAnsi" w:cstheme="majorHAnsi"/>
          <w:color w:val="444444"/>
          <w:sz w:val="28"/>
          <w:szCs w:val="28"/>
        </w:rPr>
      </w:pPr>
      <w:r w:rsidRPr="0033742A">
        <w:rPr>
          <w:rFonts w:asciiTheme="majorHAnsi" w:eastAsia="Times New Roman" w:hAnsiTheme="majorHAnsi" w:cstheme="majorHAnsi"/>
          <w:color w:val="444444"/>
          <w:sz w:val="28"/>
          <w:szCs w:val="28"/>
        </w:rPr>
        <w:t>Care Team reaches out to the student and plans a supportive course of action.</w:t>
      </w:r>
    </w:p>
    <w:p w:rsidR="0000482D" w:rsidRPr="0033742A" w:rsidRDefault="0000482D" w:rsidP="0000482D">
      <w:pPr>
        <w:pStyle w:val="ListParagraph"/>
        <w:numPr>
          <w:ilvl w:val="0"/>
          <w:numId w:val="12"/>
        </w:numPr>
        <w:spacing w:after="0" w:line="240" w:lineRule="auto"/>
        <w:rPr>
          <w:rFonts w:asciiTheme="majorHAnsi" w:eastAsia="Times New Roman" w:hAnsiTheme="majorHAnsi" w:cstheme="majorHAnsi"/>
          <w:color w:val="444444"/>
          <w:sz w:val="28"/>
          <w:szCs w:val="28"/>
        </w:rPr>
      </w:pPr>
      <w:r w:rsidRPr="0033742A">
        <w:rPr>
          <w:rFonts w:asciiTheme="majorHAnsi" w:eastAsia="Times New Roman" w:hAnsiTheme="majorHAnsi" w:cstheme="majorHAnsi"/>
          <w:color w:val="444444"/>
          <w:sz w:val="28"/>
          <w:szCs w:val="28"/>
        </w:rPr>
        <w:t>Care Team will follow up with faculty or staff as needed.</w:t>
      </w:r>
    </w:p>
    <w:p w:rsidR="0000482D" w:rsidRPr="0033742A" w:rsidRDefault="0000482D" w:rsidP="0000482D">
      <w:pPr>
        <w:pStyle w:val="ListParagraph"/>
        <w:numPr>
          <w:ilvl w:val="0"/>
          <w:numId w:val="12"/>
        </w:numPr>
        <w:spacing w:after="0" w:line="240" w:lineRule="auto"/>
        <w:rPr>
          <w:rFonts w:asciiTheme="majorHAnsi" w:eastAsia="Times New Roman" w:hAnsiTheme="majorHAnsi" w:cstheme="majorHAnsi"/>
          <w:color w:val="444444"/>
          <w:sz w:val="28"/>
          <w:szCs w:val="28"/>
        </w:rPr>
      </w:pPr>
      <w:r w:rsidRPr="0033742A">
        <w:rPr>
          <w:rFonts w:asciiTheme="majorHAnsi" w:eastAsia="Times New Roman" w:hAnsiTheme="majorHAnsi" w:cstheme="majorHAnsi"/>
          <w:color w:val="444444"/>
          <w:sz w:val="28"/>
          <w:szCs w:val="28"/>
        </w:rPr>
        <w:t>The Care Team will work with the student until no additional concerns are presented</w:t>
      </w:r>
    </w:p>
    <w:p w:rsidR="0000482D" w:rsidRPr="0033742A" w:rsidRDefault="0000482D" w:rsidP="0000482D">
      <w:pPr>
        <w:spacing w:after="0" w:line="240" w:lineRule="auto"/>
        <w:rPr>
          <w:rFonts w:asciiTheme="majorHAnsi" w:eastAsia="Times New Roman" w:hAnsiTheme="majorHAnsi" w:cstheme="majorHAnsi"/>
          <w:color w:val="444444"/>
          <w:sz w:val="28"/>
          <w:szCs w:val="28"/>
        </w:rPr>
      </w:pPr>
    </w:p>
    <w:p w:rsidR="00D32F34" w:rsidRDefault="00D32F34" w:rsidP="004A12DC">
      <w:pPr>
        <w:spacing w:after="0" w:line="240" w:lineRule="auto"/>
        <w:rPr>
          <w:rFonts w:asciiTheme="majorHAnsi" w:eastAsia="Times New Roman" w:hAnsiTheme="majorHAnsi" w:cstheme="majorHAnsi"/>
          <w:b/>
          <w:sz w:val="28"/>
          <w:szCs w:val="28"/>
        </w:rPr>
      </w:pPr>
    </w:p>
    <w:p w:rsidR="008C06C4" w:rsidRDefault="008C06C4" w:rsidP="004A12DC">
      <w:pPr>
        <w:spacing w:after="0" w:line="240" w:lineRule="auto"/>
        <w:rPr>
          <w:rFonts w:asciiTheme="majorHAnsi" w:eastAsia="Times New Roman" w:hAnsiTheme="majorHAnsi" w:cstheme="majorHAnsi"/>
          <w:b/>
          <w:sz w:val="28"/>
          <w:szCs w:val="28"/>
        </w:rPr>
      </w:pPr>
    </w:p>
    <w:p w:rsidR="004A12DC" w:rsidRPr="0033742A" w:rsidRDefault="004A12DC" w:rsidP="004A12DC">
      <w:pPr>
        <w:spacing w:after="0" w:line="240" w:lineRule="auto"/>
        <w:rPr>
          <w:rFonts w:asciiTheme="majorHAnsi" w:eastAsia="Times New Roman" w:hAnsiTheme="majorHAnsi" w:cstheme="majorHAnsi"/>
          <w:b/>
          <w:sz w:val="28"/>
          <w:szCs w:val="28"/>
        </w:rPr>
      </w:pPr>
      <w:r w:rsidRPr="0033742A">
        <w:rPr>
          <w:rFonts w:asciiTheme="majorHAnsi" w:eastAsia="Times New Roman" w:hAnsiTheme="majorHAnsi" w:cstheme="majorHAnsi"/>
          <w:b/>
          <w:sz w:val="28"/>
          <w:szCs w:val="28"/>
        </w:rPr>
        <w:t>Training and Assessment</w:t>
      </w:r>
    </w:p>
    <w:p w:rsidR="00AC06B4" w:rsidRPr="0033742A" w:rsidRDefault="004A12DC" w:rsidP="006A0121">
      <w:pPr>
        <w:spacing w:after="0" w:line="240" w:lineRule="auto"/>
        <w:rPr>
          <w:rFonts w:asciiTheme="majorHAnsi" w:eastAsia="Times New Roman" w:hAnsiTheme="majorHAnsi" w:cstheme="majorHAnsi"/>
          <w:sz w:val="28"/>
          <w:szCs w:val="28"/>
        </w:rPr>
      </w:pPr>
      <w:r w:rsidRPr="0033742A">
        <w:rPr>
          <w:rFonts w:asciiTheme="majorHAnsi" w:eastAsia="Times New Roman" w:hAnsiTheme="majorHAnsi" w:cstheme="majorHAnsi"/>
          <w:sz w:val="28"/>
          <w:szCs w:val="28"/>
        </w:rPr>
        <w:t xml:space="preserve">The CARE Team </w:t>
      </w:r>
      <w:r w:rsidR="00471FD5">
        <w:rPr>
          <w:rFonts w:asciiTheme="majorHAnsi" w:eastAsia="Times New Roman" w:hAnsiTheme="majorHAnsi" w:cstheme="majorHAnsi"/>
          <w:sz w:val="28"/>
          <w:szCs w:val="28"/>
        </w:rPr>
        <w:t xml:space="preserve">is working with </w:t>
      </w:r>
      <w:r w:rsidRPr="0033742A">
        <w:rPr>
          <w:rFonts w:asciiTheme="majorHAnsi" w:eastAsia="Times New Roman" w:hAnsiTheme="majorHAnsi" w:cstheme="majorHAnsi"/>
          <w:sz w:val="28"/>
          <w:szCs w:val="28"/>
        </w:rPr>
        <w:t xml:space="preserve">NCHERM </w:t>
      </w:r>
      <w:proofErr w:type="spellStart"/>
      <w:r w:rsidRPr="0033742A">
        <w:rPr>
          <w:rFonts w:asciiTheme="majorHAnsi" w:eastAsia="Times New Roman" w:hAnsiTheme="majorHAnsi" w:cstheme="majorHAnsi"/>
          <w:sz w:val="28"/>
          <w:szCs w:val="28"/>
        </w:rPr>
        <w:t>NaBITA</w:t>
      </w:r>
      <w:proofErr w:type="spellEnd"/>
      <w:r w:rsidRPr="0033742A">
        <w:rPr>
          <w:rFonts w:asciiTheme="majorHAnsi" w:eastAsia="Times New Roman" w:hAnsiTheme="majorHAnsi" w:cstheme="majorHAnsi"/>
          <w:sz w:val="28"/>
          <w:szCs w:val="28"/>
        </w:rPr>
        <w:t xml:space="preserve"> (National Association for Behavioral Interventions and Threat Assessment</w:t>
      </w:r>
      <w:r w:rsidR="00590D00">
        <w:rPr>
          <w:rFonts w:asciiTheme="majorHAnsi" w:eastAsia="Times New Roman" w:hAnsiTheme="majorHAnsi" w:cstheme="majorHAnsi"/>
          <w:sz w:val="28"/>
          <w:szCs w:val="28"/>
        </w:rPr>
        <w:t>) to determine</w:t>
      </w:r>
      <w:r w:rsidRPr="0033742A">
        <w:rPr>
          <w:rFonts w:asciiTheme="majorHAnsi" w:eastAsia="Times New Roman" w:hAnsiTheme="majorHAnsi" w:cstheme="majorHAnsi"/>
          <w:sz w:val="28"/>
          <w:szCs w:val="28"/>
        </w:rPr>
        <w:t xml:space="preserve"> the best mechanisms for support, intervention, warning/notification and response. </w:t>
      </w:r>
    </w:p>
    <w:p w:rsidR="006A0121" w:rsidRPr="0033742A" w:rsidRDefault="006A0121" w:rsidP="006A0121">
      <w:pPr>
        <w:spacing w:after="0" w:line="240" w:lineRule="auto"/>
        <w:rPr>
          <w:rFonts w:asciiTheme="majorHAnsi" w:eastAsia="Times New Roman" w:hAnsiTheme="majorHAnsi" w:cstheme="majorHAnsi"/>
          <w:sz w:val="28"/>
          <w:szCs w:val="28"/>
        </w:rPr>
      </w:pPr>
    </w:p>
    <w:p w:rsidR="00EA578F" w:rsidRPr="0033742A" w:rsidRDefault="00EA578F" w:rsidP="00AC06B4">
      <w:pPr>
        <w:spacing w:after="0"/>
        <w:rPr>
          <w:rFonts w:asciiTheme="majorHAnsi" w:hAnsiTheme="majorHAnsi" w:cstheme="majorHAnsi"/>
          <w:b/>
          <w:sz w:val="28"/>
          <w:szCs w:val="28"/>
        </w:rPr>
      </w:pPr>
      <w:r w:rsidRPr="0033742A">
        <w:rPr>
          <w:rFonts w:asciiTheme="majorHAnsi" w:hAnsiTheme="majorHAnsi" w:cstheme="majorHAnsi"/>
          <w:b/>
          <w:sz w:val="28"/>
          <w:szCs w:val="28"/>
        </w:rPr>
        <w:t>Members</w:t>
      </w:r>
    </w:p>
    <w:p w:rsidR="00EA578F" w:rsidRPr="0033742A" w:rsidRDefault="00EA578F" w:rsidP="00AC06B4">
      <w:pPr>
        <w:spacing w:after="0"/>
        <w:rPr>
          <w:rFonts w:asciiTheme="majorHAnsi" w:hAnsiTheme="majorHAnsi" w:cstheme="majorHAnsi"/>
          <w:sz w:val="28"/>
          <w:szCs w:val="28"/>
        </w:rPr>
      </w:pPr>
      <w:r w:rsidRPr="0033742A">
        <w:rPr>
          <w:rFonts w:asciiTheme="majorHAnsi" w:hAnsiTheme="majorHAnsi" w:cstheme="majorHAnsi"/>
          <w:sz w:val="28"/>
          <w:szCs w:val="28"/>
        </w:rPr>
        <w:t xml:space="preserve">Student Code of Conduct </w:t>
      </w:r>
      <w:r w:rsidRPr="0033742A">
        <w:rPr>
          <w:rFonts w:asciiTheme="majorHAnsi" w:hAnsiTheme="majorHAnsi" w:cstheme="majorHAnsi"/>
          <w:sz w:val="28"/>
          <w:szCs w:val="28"/>
        </w:rPr>
        <w:tab/>
        <w:t>Dr. McEachern</w:t>
      </w:r>
    </w:p>
    <w:p w:rsidR="00EA578F" w:rsidRPr="0033742A" w:rsidRDefault="00EA578F" w:rsidP="00EA578F">
      <w:pPr>
        <w:spacing w:after="0"/>
        <w:rPr>
          <w:rFonts w:asciiTheme="majorHAnsi" w:hAnsiTheme="majorHAnsi" w:cstheme="majorHAnsi"/>
          <w:sz w:val="28"/>
          <w:szCs w:val="28"/>
        </w:rPr>
      </w:pPr>
      <w:r w:rsidRPr="0033742A">
        <w:rPr>
          <w:rFonts w:asciiTheme="majorHAnsi" w:hAnsiTheme="majorHAnsi" w:cstheme="majorHAnsi"/>
          <w:sz w:val="28"/>
          <w:szCs w:val="28"/>
        </w:rPr>
        <w:t xml:space="preserve">Student Support Services </w:t>
      </w:r>
      <w:r w:rsidRPr="0033742A">
        <w:rPr>
          <w:rFonts w:asciiTheme="majorHAnsi" w:hAnsiTheme="majorHAnsi" w:cstheme="majorHAnsi"/>
          <w:sz w:val="28"/>
          <w:szCs w:val="28"/>
        </w:rPr>
        <w:tab/>
        <w:t xml:space="preserve">Molly Rogers </w:t>
      </w:r>
    </w:p>
    <w:p w:rsidR="00EA578F" w:rsidRPr="0033742A" w:rsidRDefault="00EA578F" w:rsidP="00EA578F">
      <w:pPr>
        <w:spacing w:after="0"/>
        <w:rPr>
          <w:rFonts w:asciiTheme="majorHAnsi" w:hAnsiTheme="majorHAnsi" w:cstheme="majorHAnsi"/>
          <w:sz w:val="28"/>
          <w:szCs w:val="28"/>
        </w:rPr>
      </w:pPr>
      <w:r w:rsidRPr="0033742A">
        <w:rPr>
          <w:rFonts w:asciiTheme="majorHAnsi" w:hAnsiTheme="majorHAnsi" w:cstheme="majorHAnsi"/>
          <w:sz w:val="28"/>
          <w:szCs w:val="28"/>
        </w:rPr>
        <w:t>Advising</w:t>
      </w:r>
      <w:r w:rsidRPr="0033742A">
        <w:rPr>
          <w:rFonts w:asciiTheme="majorHAnsi" w:hAnsiTheme="majorHAnsi" w:cstheme="majorHAnsi"/>
          <w:sz w:val="28"/>
          <w:szCs w:val="28"/>
        </w:rPr>
        <w:tab/>
      </w:r>
      <w:r w:rsidRPr="0033742A">
        <w:rPr>
          <w:rFonts w:asciiTheme="majorHAnsi" w:hAnsiTheme="majorHAnsi" w:cstheme="majorHAnsi"/>
          <w:sz w:val="28"/>
          <w:szCs w:val="28"/>
        </w:rPr>
        <w:tab/>
      </w:r>
      <w:r w:rsidRPr="0033742A">
        <w:rPr>
          <w:rFonts w:asciiTheme="majorHAnsi" w:hAnsiTheme="majorHAnsi" w:cstheme="majorHAnsi"/>
          <w:sz w:val="28"/>
          <w:szCs w:val="28"/>
        </w:rPr>
        <w:tab/>
      </w:r>
      <w:r w:rsidR="00D32F34">
        <w:rPr>
          <w:rFonts w:asciiTheme="majorHAnsi" w:hAnsiTheme="majorHAnsi" w:cstheme="majorHAnsi"/>
          <w:sz w:val="28"/>
          <w:szCs w:val="28"/>
        </w:rPr>
        <w:tab/>
      </w:r>
      <w:r w:rsidRPr="0033742A">
        <w:rPr>
          <w:rFonts w:asciiTheme="majorHAnsi" w:hAnsiTheme="majorHAnsi" w:cstheme="majorHAnsi"/>
          <w:sz w:val="28"/>
          <w:szCs w:val="28"/>
        </w:rPr>
        <w:t>Myra Lewis</w:t>
      </w:r>
    </w:p>
    <w:p w:rsidR="00990894" w:rsidRPr="0033742A" w:rsidRDefault="00990894" w:rsidP="00EA578F">
      <w:pPr>
        <w:spacing w:after="0"/>
        <w:rPr>
          <w:rFonts w:asciiTheme="majorHAnsi" w:hAnsiTheme="majorHAnsi" w:cstheme="majorHAnsi"/>
          <w:sz w:val="28"/>
          <w:szCs w:val="28"/>
        </w:rPr>
      </w:pPr>
      <w:r w:rsidRPr="0033742A">
        <w:rPr>
          <w:rFonts w:asciiTheme="majorHAnsi" w:hAnsiTheme="majorHAnsi" w:cstheme="majorHAnsi"/>
          <w:sz w:val="28"/>
          <w:szCs w:val="28"/>
        </w:rPr>
        <w:t>Accessibil</w:t>
      </w:r>
      <w:r w:rsidR="000479F9" w:rsidRPr="0033742A">
        <w:rPr>
          <w:rFonts w:asciiTheme="majorHAnsi" w:hAnsiTheme="majorHAnsi" w:cstheme="majorHAnsi"/>
          <w:sz w:val="28"/>
          <w:szCs w:val="28"/>
        </w:rPr>
        <w:t xml:space="preserve">ity </w:t>
      </w:r>
      <w:r w:rsidR="000479F9" w:rsidRPr="0033742A">
        <w:rPr>
          <w:rFonts w:asciiTheme="majorHAnsi" w:hAnsiTheme="majorHAnsi" w:cstheme="majorHAnsi"/>
          <w:sz w:val="28"/>
          <w:szCs w:val="28"/>
        </w:rPr>
        <w:tab/>
      </w:r>
      <w:r w:rsidR="000479F9" w:rsidRPr="0033742A">
        <w:rPr>
          <w:rFonts w:asciiTheme="majorHAnsi" w:hAnsiTheme="majorHAnsi" w:cstheme="majorHAnsi"/>
          <w:sz w:val="28"/>
          <w:szCs w:val="28"/>
        </w:rPr>
        <w:tab/>
      </w:r>
      <w:r w:rsidR="000479F9" w:rsidRPr="0033742A">
        <w:rPr>
          <w:rFonts w:asciiTheme="majorHAnsi" w:hAnsiTheme="majorHAnsi" w:cstheme="majorHAnsi"/>
          <w:sz w:val="28"/>
          <w:szCs w:val="28"/>
        </w:rPr>
        <w:tab/>
      </w:r>
      <w:r w:rsidR="00D32F34">
        <w:rPr>
          <w:rFonts w:asciiTheme="majorHAnsi" w:hAnsiTheme="majorHAnsi" w:cstheme="majorHAnsi"/>
          <w:sz w:val="28"/>
          <w:szCs w:val="28"/>
        </w:rPr>
        <w:tab/>
      </w:r>
      <w:r w:rsidR="000479F9" w:rsidRPr="0033742A">
        <w:rPr>
          <w:rFonts w:asciiTheme="majorHAnsi" w:hAnsiTheme="majorHAnsi" w:cstheme="majorHAnsi"/>
          <w:sz w:val="28"/>
          <w:szCs w:val="28"/>
        </w:rPr>
        <w:t>Marks Elder</w:t>
      </w:r>
    </w:p>
    <w:p w:rsidR="00EA578F" w:rsidRPr="0033742A" w:rsidRDefault="00EA578F" w:rsidP="00EA578F">
      <w:pPr>
        <w:spacing w:after="0"/>
        <w:rPr>
          <w:rFonts w:asciiTheme="majorHAnsi" w:hAnsiTheme="majorHAnsi" w:cstheme="majorHAnsi"/>
          <w:sz w:val="28"/>
          <w:szCs w:val="28"/>
        </w:rPr>
      </w:pPr>
      <w:r w:rsidRPr="0033742A">
        <w:rPr>
          <w:rFonts w:asciiTheme="majorHAnsi" w:hAnsiTheme="majorHAnsi" w:cstheme="majorHAnsi"/>
          <w:sz w:val="28"/>
          <w:szCs w:val="28"/>
        </w:rPr>
        <w:t xml:space="preserve">Veterans </w:t>
      </w:r>
      <w:r w:rsidRPr="0033742A">
        <w:rPr>
          <w:rFonts w:asciiTheme="majorHAnsi" w:hAnsiTheme="majorHAnsi" w:cstheme="majorHAnsi"/>
          <w:sz w:val="28"/>
          <w:szCs w:val="28"/>
        </w:rPr>
        <w:tab/>
      </w:r>
      <w:r w:rsidRPr="0033742A">
        <w:rPr>
          <w:rFonts w:asciiTheme="majorHAnsi" w:hAnsiTheme="majorHAnsi" w:cstheme="majorHAnsi"/>
          <w:sz w:val="28"/>
          <w:szCs w:val="28"/>
        </w:rPr>
        <w:tab/>
      </w:r>
      <w:r w:rsidRPr="0033742A">
        <w:rPr>
          <w:rFonts w:asciiTheme="majorHAnsi" w:hAnsiTheme="majorHAnsi" w:cstheme="majorHAnsi"/>
          <w:sz w:val="28"/>
          <w:szCs w:val="28"/>
        </w:rPr>
        <w:tab/>
      </w:r>
      <w:r w:rsidR="00D32F34">
        <w:rPr>
          <w:rFonts w:asciiTheme="majorHAnsi" w:hAnsiTheme="majorHAnsi" w:cstheme="majorHAnsi"/>
          <w:sz w:val="28"/>
          <w:szCs w:val="28"/>
        </w:rPr>
        <w:tab/>
      </w:r>
      <w:r w:rsidRPr="0033742A">
        <w:rPr>
          <w:rFonts w:asciiTheme="majorHAnsi" w:hAnsiTheme="majorHAnsi" w:cstheme="majorHAnsi"/>
          <w:sz w:val="28"/>
          <w:szCs w:val="28"/>
        </w:rPr>
        <w:t xml:space="preserve">Amanda Tompkins </w:t>
      </w:r>
    </w:p>
    <w:p w:rsidR="00EA578F" w:rsidRPr="0033742A" w:rsidRDefault="00EA578F" w:rsidP="00EA578F">
      <w:pPr>
        <w:spacing w:after="0"/>
        <w:rPr>
          <w:rFonts w:asciiTheme="majorHAnsi" w:hAnsiTheme="majorHAnsi" w:cstheme="majorHAnsi"/>
          <w:sz w:val="28"/>
          <w:szCs w:val="28"/>
        </w:rPr>
      </w:pPr>
      <w:r w:rsidRPr="0033742A">
        <w:rPr>
          <w:rFonts w:asciiTheme="majorHAnsi" w:hAnsiTheme="majorHAnsi" w:cstheme="majorHAnsi"/>
          <w:sz w:val="28"/>
          <w:szCs w:val="28"/>
        </w:rPr>
        <w:t>Counseling</w:t>
      </w:r>
      <w:r w:rsidRPr="0033742A">
        <w:rPr>
          <w:rFonts w:asciiTheme="majorHAnsi" w:hAnsiTheme="majorHAnsi" w:cstheme="majorHAnsi"/>
          <w:sz w:val="28"/>
          <w:szCs w:val="28"/>
        </w:rPr>
        <w:tab/>
      </w:r>
      <w:r w:rsidRPr="0033742A">
        <w:rPr>
          <w:rFonts w:asciiTheme="majorHAnsi" w:hAnsiTheme="majorHAnsi" w:cstheme="majorHAnsi"/>
          <w:sz w:val="28"/>
          <w:szCs w:val="28"/>
        </w:rPr>
        <w:tab/>
      </w:r>
      <w:r w:rsidRPr="0033742A">
        <w:rPr>
          <w:rFonts w:asciiTheme="majorHAnsi" w:hAnsiTheme="majorHAnsi" w:cstheme="majorHAnsi"/>
          <w:sz w:val="28"/>
          <w:szCs w:val="28"/>
        </w:rPr>
        <w:tab/>
      </w:r>
      <w:r w:rsidR="00D32F34">
        <w:rPr>
          <w:rFonts w:asciiTheme="majorHAnsi" w:hAnsiTheme="majorHAnsi" w:cstheme="majorHAnsi"/>
          <w:sz w:val="28"/>
          <w:szCs w:val="28"/>
        </w:rPr>
        <w:tab/>
      </w:r>
      <w:r w:rsidRPr="0033742A">
        <w:rPr>
          <w:rFonts w:asciiTheme="majorHAnsi" w:hAnsiTheme="majorHAnsi" w:cstheme="majorHAnsi"/>
          <w:sz w:val="28"/>
          <w:szCs w:val="28"/>
        </w:rPr>
        <w:t>Dr. Sanchez</w:t>
      </w:r>
    </w:p>
    <w:p w:rsidR="00EA578F" w:rsidRPr="0033742A" w:rsidRDefault="00EA578F" w:rsidP="00EA578F">
      <w:pPr>
        <w:spacing w:after="0"/>
        <w:rPr>
          <w:rFonts w:asciiTheme="majorHAnsi" w:hAnsiTheme="majorHAnsi" w:cstheme="majorHAnsi"/>
          <w:sz w:val="28"/>
          <w:szCs w:val="28"/>
        </w:rPr>
      </w:pPr>
      <w:r w:rsidRPr="0033742A">
        <w:rPr>
          <w:rFonts w:asciiTheme="majorHAnsi" w:hAnsiTheme="majorHAnsi" w:cstheme="majorHAnsi"/>
          <w:sz w:val="28"/>
          <w:szCs w:val="28"/>
        </w:rPr>
        <w:t>Security</w:t>
      </w:r>
      <w:r w:rsidRPr="0033742A">
        <w:rPr>
          <w:rFonts w:asciiTheme="majorHAnsi" w:hAnsiTheme="majorHAnsi" w:cstheme="majorHAnsi"/>
          <w:sz w:val="28"/>
          <w:szCs w:val="28"/>
        </w:rPr>
        <w:tab/>
      </w:r>
      <w:r w:rsidRPr="0033742A">
        <w:rPr>
          <w:rFonts w:asciiTheme="majorHAnsi" w:hAnsiTheme="majorHAnsi" w:cstheme="majorHAnsi"/>
          <w:sz w:val="28"/>
          <w:szCs w:val="28"/>
        </w:rPr>
        <w:tab/>
      </w:r>
      <w:r w:rsidRPr="0033742A">
        <w:rPr>
          <w:rFonts w:asciiTheme="majorHAnsi" w:hAnsiTheme="majorHAnsi" w:cstheme="majorHAnsi"/>
          <w:sz w:val="28"/>
          <w:szCs w:val="28"/>
        </w:rPr>
        <w:tab/>
      </w:r>
      <w:r w:rsidR="00D32F34">
        <w:rPr>
          <w:rFonts w:asciiTheme="majorHAnsi" w:hAnsiTheme="majorHAnsi" w:cstheme="majorHAnsi"/>
          <w:sz w:val="28"/>
          <w:szCs w:val="28"/>
        </w:rPr>
        <w:tab/>
      </w:r>
      <w:r w:rsidRPr="0033742A">
        <w:rPr>
          <w:rFonts w:asciiTheme="majorHAnsi" w:hAnsiTheme="majorHAnsi" w:cstheme="majorHAnsi"/>
          <w:sz w:val="28"/>
          <w:szCs w:val="28"/>
        </w:rPr>
        <w:t xml:space="preserve">Matthew Selves </w:t>
      </w:r>
    </w:p>
    <w:p w:rsidR="00EA578F" w:rsidRPr="0033742A" w:rsidRDefault="00EA578F" w:rsidP="00EA578F">
      <w:pPr>
        <w:spacing w:after="0"/>
        <w:rPr>
          <w:rFonts w:asciiTheme="majorHAnsi" w:hAnsiTheme="majorHAnsi" w:cstheme="majorHAnsi"/>
          <w:sz w:val="28"/>
          <w:szCs w:val="28"/>
        </w:rPr>
      </w:pPr>
      <w:r w:rsidRPr="0033742A">
        <w:rPr>
          <w:rFonts w:asciiTheme="majorHAnsi" w:hAnsiTheme="majorHAnsi" w:cstheme="majorHAnsi"/>
          <w:sz w:val="28"/>
          <w:szCs w:val="28"/>
        </w:rPr>
        <w:t>Human Resources</w:t>
      </w:r>
      <w:r w:rsidR="000A33D1">
        <w:rPr>
          <w:rFonts w:asciiTheme="majorHAnsi" w:hAnsiTheme="majorHAnsi" w:cstheme="majorHAnsi"/>
          <w:sz w:val="28"/>
          <w:szCs w:val="28"/>
        </w:rPr>
        <w:tab/>
      </w:r>
      <w:r w:rsidR="000A33D1">
        <w:rPr>
          <w:rFonts w:asciiTheme="majorHAnsi" w:hAnsiTheme="majorHAnsi" w:cstheme="majorHAnsi"/>
          <w:sz w:val="28"/>
          <w:szCs w:val="28"/>
        </w:rPr>
        <w:tab/>
      </w:r>
      <w:r w:rsidR="000A33D1">
        <w:rPr>
          <w:rFonts w:asciiTheme="majorHAnsi" w:hAnsiTheme="majorHAnsi" w:cstheme="majorHAnsi"/>
          <w:sz w:val="28"/>
          <w:szCs w:val="28"/>
        </w:rPr>
        <w:tab/>
        <w:t>Paul Santos</w:t>
      </w:r>
    </w:p>
    <w:p w:rsidR="00EA578F" w:rsidRPr="0033742A" w:rsidRDefault="00EA578F" w:rsidP="00EA578F">
      <w:pPr>
        <w:spacing w:after="0"/>
        <w:rPr>
          <w:rFonts w:asciiTheme="majorHAnsi" w:hAnsiTheme="majorHAnsi" w:cstheme="majorHAnsi"/>
          <w:sz w:val="28"/>
          <w:szCs w:val="28"/>
        </w:rPr>
      </w:pPr>
      <w:r w:rsidRPr="0033742A">
        <w:rPr>
          <w:rFonts w:asciiTheme="majorHAnsi" w:hAnsiTheme="majorHAnsi" w:cstheme="majorHAnsi"/>
          <w:sz w:val="28"/>
          <w:szCs w:val="28"/>
        </w:rPr>
        <w:t>Early College</w:t>
      </w:r>
      <w:r w:rsidR="000A33D1">
        <w:rPr>
          <w:rFonts w:asciiTheme="majorHAnsi" w:hAnsiTheme="majorHAnsi" w:cstheme="majorHAnsi"/>
          <w:sz w:val="28"/>
          <w:szCs w:val="28"/>
        </w:rPr>
        <w:tab/>
      </w:r>
      <w:r w:rsidR="000A33D1">
        <w:rPr>
          <w:rFonts w:asciiTheme="majorHAnsi" w:hAnsiTheme="majorHAnsi" w:cstheme="majorHAnsi"/>
          <w:sz w:val="28"/>
          <w:szCs w:val="28"/>
        </w:rPr>
        <w:tab/>
      </w:r>
      <w:r w:rsidR="000A33D1">
        <w:rPr>
          <w:rFonts w:asciiTheme="majorHAnsi" w:hAnsiTheme="majorHAnsi" w:cstheme="majorHAnsi"/>
          <w:sz w:val="28"/>
          <w:szCs w:val="28"/>
        </w:rPr>
        <w:tab/>
        <w:t>Sara Hines</w:t>
      </w:r>
    </w:p>
    <w:p w:rsidR="00EA578F" w:rsidRPr="0033742A" w:rsidRDefault="00EA578F" w:rsidP="006A0121">
      <w:pPr>
        <w:spacing w:after="0"/>
        <w:rPr>
          <w:rFonts w:asciiTheme="majorHAnsi" w:hAnsiTheme="majorHAnsi" w:cstheme="majorHAnsi"/>
          <w:sz w:val="28"/>
          <w:szCs w:val="28"/>
        </w:rPr>
      </w:pPr>
      <w:r w:rsidRPr="0033742A">
        <w:rPr>
          <w:rFonts w:asciiTheme="majorHAnsi" w:hAnsiTheme="majorHAnsi" w:cstheme="majorHAnsi"/>
          <w:sz w:val="28"/>
          <w:szCs w:val="28"/>
        </w:rPr>
        <w:t>Learning</w:t>
      </w:r>
      <w:r w:rsidR="00DC0DFF">
        <w:rPr>
          <w:rFonts w:asciiTheme="majorHAnsi" w:hAnsiTheme="majorHAnsi" w:cstheme="majorHAnsi"/>
          <w:sz w:val="28"/>
          <w:szCs w:val="28"/>
        </w:rPr>
        <w:tab/>
      </w:r>
      <w:r w:rsidR="00DC0DFF">
        <w:rPr>
          <w:rFonts w:asciiTheme="majorHAnsi" w:hAnsiTheme="majorHAnsi" w:cstheme="majorHAnsi"/>
          <w:sz w:val="28"/>
          <w:szCs w:val="28"/>
        </w:rPr>
        <w:tab/>
      </w:r>
      <w:r w:rsidR="00E94C86">
        <w:rPr>
          <w:rFonts w:asciiTheme="majorHAnsi" w:hAnsiTheme="majorHAnsi" w:cstheme="majorHAnsi"/>
          <w:sz w:val="28"/>
          <w:szCs w:val="28"/>
        </w:rPr>
        <w:tab/>
      </w:r>
      <w:r w:rsidR="00E94C86">
        <w:rPr>
          <w:rFonts w:asciiTheme="majorHAnsi" w:hAnsiTheme="majorHAnsi" w:cstheme="majorHAnsi"/>
          <w:sz w:val="28"/>
          <w:szCs w:val="28"/>
        </w:rPr>
        <w:tab/>
        <w:t>Sally Dellinger, Tamara Wise</w:t>
      </w:r>
    </w:p>
    <w:p w:rsidR="00EA578F" w:rsidRPr="0033742A" w:rsidRDefault="00EA578F" w:rsidP="00EA578F">
      <w:pPr>
        <w:rPr>
          <w:rFonts w:asciiTheme="majorHAnsi" w:hAnsiTheme="majorHAnsi" w:cstheme="majorHAnsi"/>
          <w:sz w:val="28"/>
          <w:szCs w:val="28"/>
        </w:rPr>
      </w:pPr>
    </w:p>
    <w:p w:rsidR="00767AD8" w:rsidRPr="0033742A" w:rsidRDefault="00767AD8" w:rsidP="004224B0">
      <w:pPr>
        <w:spacing w:after="0" w:line="240" w:lineRule="auto"/>
        <w:rPr>
          <w:rFonts w:asciiTheme="majorHAnsi" w:eastAsia="Times New Roman" w:hAnsiTheme="majorHAnsi" w:cstheme="majorHAnsi"/>
          <w:b/>
          <w:color w:val="444444"/>
          <w:sz w:val="28"/>
          <w:szCs w:val="28"/>
        </w:rPr>
      </w:pPr>
      <w:r w:rsidRPr="0033742A">
        <w:rPr>
          <w:rFonts w:asciiTheme="majorHAnsi" w:eastAsia="Times New Roman" w:hAnsiTheme="majorHAnsi" w:cstheme="majorHAnsi"/>
          <w:b/>
          <w:color w:val="444444"/>
          <w:sz w:val="28"/>
          <w:szCs w:val="28"/>
        </w:rPr>
        <w:t>Helpful Resources</w:t>
      </w:r>
    </w:p>
    <w:p w:rsidR="00767AD8" w:rsidRPr="0033742A" w:rsidRDefault="005366B5" w:rsidP="004224B0">
      <w:pPr>
        <w:spacing w:after="0" w:line="240" w:lineRule="auto"/>
        <w:rPr>
          <w:rFonts w:asciiTheme="majorHAnsi" w:eastAsia="Times New Roman" w:hAnsiTheme="majorHAnsi" w:cstheme="majorHAnsi"/>
          <w:color w:val="444444"/>
          <w:sz w:val="28"/>
          <w:szCs w:val="28"/>
        </w:rPr>
      </w:pPr>
      <w:hyperlink r:id="rId11" w:history="1">
        <w:r w:rsidR="006A0121" w:rsidRPr="0033742A">
          <w:rPr>
            <w:rStyle w:val="Hyperlink"/>
            <w:sz w:val="28"/>
            <w:szCs w:val="28"/>
          </w:rPr>
          <w:t>Campus Safety and Security</w:t>
        </w:r>
      </w:hyperlink>
    </w:p>
    <w:p w:rsidR="00767AD8" w:rsidRPr="0033742A" w:rsidRDefault="005366B5" w:rsidP="004224B0">
      <w:pPr>
        <w:spacing w:after="0" w:line="240" w:lineRule="auto"/>
        <w:rPr>
          <w:rFonts w:asciiTheme="majorHAnsi" w:eastAsia="Times New Roman" w:hAnsiTheme="majorHAnsi" w:cstheme="majorHAnsi"/>
          <w:color w:val="444444"/>
          <w:sz w:val="28"/>
          <w:szCs w:val="28"/>
        </w:rPr>
      </w:pPr>
      <w:hyperlink r:id="rId12" w:history="1">
        <w:r w:rsidR="006A0121" w:rsidRPr="0033742A">
          <w:rPr>
            <w:rStyle w:val="Hyperlink"/>
            <w:sz w:val="28"/>
            <w:szCs w:val="28"/>
          </w:rPr>
          <w:t>Emotional and Mental Health Counseling</w:t>
        </w:r>
      </w:hyperlink>
    </w:p>
    <w:p w:rsidR="00767AD8" w:rsidRPr="0033742A" w:rsidRDefault="005366B5" w:rsidP="004224B0">
      <w:pPr>
        <w:spacing w:after="0" w:line="240" w:lineRule="auto"/>
        <w:rPr>
          <w:rStyle w:val="Hyperlink"/>
          <w:sz w:val="28"/>
          <w:szCs w:val="28"/>
        </w:rPr>
      </w:pPr>
      <w:hyperlink r:id="rId13" w:history="1">
        <w:r w:rsidR="006A0121" w:rsidRPr="0033742A">
          <w:rPr>
            <w:rStyle w:val="Hyperlink"/>
            <w:sz w:val="28"/>
            <w:szCs w:val="28"/>
          </w:rPr>
          <w:t>Title IX Information</w:t>
        </w:r>
      </w:hyperlink>
    </w:p>
    <w:p w:rsidR="0033742A" w:rsidRPr="0033742A" w:rsidRDefault="005366B5" w:rsidP="004224B0">
      <w:pPr>
        <w:spacing w:after="0" w:line="240" w:lineRule="auto"/>
        <w:rPr>
          <w:rFonts w:asciiTheme="majorHAnsi" w:eastAsia="Times New Roman" w:hAnsiTheme="majorHAnsi" w:cstheme="majorHAnsi"/>
          <w:color w:val="444444"/>
          <w:sz w:val="28"/>
          <w:szCs w:val="28"/>
        </w:rPr>
      </w:pPr>
      <w:hyperlink r:id="rId14" w:history="1">
        <w:r w:rsidR="0033742A" w:rsidRPr="0033742A">
          <w:rPr>
            <w:rStyle w:val="Hyperlink"/>
            <w:sz w:val="28"/>
            <w:szCs w:val="28"/>
          </w:rPr>
          <w:t>Support Services</w:t>
        </w:r>
      </w:hyperlink>
    </w:p>
    <w:p w:rsidR="00767AD8" w:rsidRPr="0033742A" w:rsidRDefault="00767AD8" w:rsidP="004224B0">
      <w:pPr>
        <w:spacing w:after="0" w:line="240" w:lineRule="auto"/>
        <w:rPr>
          <w:rFonts w:asciiTheme="majorHAnsi" w:eastAsia="Times New Roman" w:hAnsiTheme="majorHAnsi" w:cstheme="majorHAnsi"/>
          <w:color w:val="444444"/>
          <w:sz w:val="28"/>
          <w:szCs w:val="28"/>
        </w:rPr>
      </w:pPr>
    </w:p>
    <w:p w:rsidR="00767AD8" w:rsidRPr="0033742A" w:rsidRDefault="00767AD8" w:rsidP="00767AD8">
      <w:pPr>
        <w:spacing w:after="0" w:line="240" w:lineRule="auto"/>
        <w:rPr>
          <w:rFonts w:asciiTheme="majorHAnsi" w:eastAsia="Times New Roman" w:hAnsiTheme="majorHAnsi" w:cstheme="majorHAnsi"/>
          <w:color w:val="444444"/>
          <w:sz w:val="28"/>
          <w:szCs w:val="28"/>
        </w:rPr>
      </w:pPr>
    </w:p>
    <w:p w:rsidR="00767AD8" w:rsidRPr="0033742A" w:rsidRDefault="00767AD8" w:rsidP="00767AD8">
      <w:pPr>
        <w:spacing w:after="0" w:line="240" w:lineRule="auto"/>
        <w:rPr>
          <w:rFonts w:asciiTheme="majorHAnsi" w:eastAsia="Times New Roman" w:hAnsiTheme="majorHAnsi" w:cstheme="majorHAnsi"/>
          <w:color w:val="444444"/>
          <w:sz w:val="28"/>
          <w:szCs w:val="28"/>
        </w:rPr>
      </w:pPr>
    </w:p>
    <w:sectPr w:rsidR="00767AD8" w:rsidRPr="0033742A">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66B5" w:rsidRDefault="005366B5" w:rsidP="00433635">
      <w:pPr>
        <w:spacing w:after="0" w:line="240" w:lineRule="auto"/>
      </w:pPr>
      <w:r>
        <w:separator/>
      </w:r>
    </w:p>
  </w:endnote>
  <w:endnote w:type="continuationSeparator" w:id="0">
    <w:p w:rsidR="005366B5" w:rsidRDefault="005366B5" w:rsidP="004336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3635" w:rsidRDefault="004336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3635" w:rsidRDefault="004336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3635" w:rsidRDefault="004336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66B5" w:rsidRDefault="005366B5" w:rsidP="00433635">
      <w:pPr>
        <w:spacing w:after="0" w:line="240" w:lineRule="auto"/>
      </w:pPr>
      <w:r>
        <w:separator/>
      </w:r>
    </w:p>
  </w:footnote>
  <w:footnote w:type="continuationSeparator" w:id="0">
    <w:p w:rsidR="005366B5" w:rsidRDefault="005366B5" w:rsidP="004336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3635" w:rsidRDefault="004336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3635" w:rsidRDefault="004336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3635" w:rsidRDefault="004336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F38F0"/>
    <w:multiLevelType w:val="hybridMultilevel"/>
    <w:tmpl w:val="32BCD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62778"/>
    <w:multiLevelType w:val="multilevel"/>
    <w:tmpl w:val="D778A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0257C5"/>
    <w:multiLevelType w:val="multilevel"/>
    <w:tmpl w:val="D2905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275D6D"/>
    <w:multiLevelType w:val="multilevel"/>
    <w:tmpl w:val="C728C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7D6D0E"/>
    <w:multiLevelType w:val="multilevel"/>
    <w:tmpl w:val="1B586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C07E0D"/>
    <w:multiLevelType w:val="multilevel"/>
    <w:tmpl w:val="08AC2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4D0F80"/>
    <w:multiLevelType w:val="hybridMultilevel"/>
    <w:tmpl w:val="93FCA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8203A9"/>
    <w:multiLevelType w:val="hybridMultilevel"/>
    <w:tmpl w:val="D318E084"/>
    <w:lvl w:ilvl="0" w:tplc="911A10DA">
      <w:start w:val="2"/>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9148E6"/>
    <w:multiLevelType w:val="hybridMultilevel"/>
    <w:tmpl w:val="8B72F9EE"/>
    <w:lvl w:ilvl="0" w:tplc="911A10DA">
      <w:start w:val="2"/>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637FB5"/>
    <w:multiLevelType w:val="multilevel"/>
    <w:tmpl w:val="09BCC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986236E"/>
    <w:multiLevelType w:val="multilevel"/>
    <w:tmpl w:val="F1562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C5A25D1"/>
    <w:multiLevelType w:val="multilevel"/>
    <w:tmpl w:val="1910F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AA50545"/>
    <w:multiLevelType w:val="multilevel"/>
    <w:tmpl w:val="A2FAEE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BC12969"/>
    <w:multiLevelType w:val="multilevel"/>
    <w:tmpl w:val="9D809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2"/>
  </w:num>
  <w:num w:numId="3">
    <w:abstractNumId w:val="9"/>
  </w:num>
  <w:num w:numId="4">
    <w:abstractNumId w:val="1"/>
  </w:num>
  <w:num w:numId="5">
    <w:abstractNumId w:val="13"/>
  </w:num>
  <w:num w:numId="6">
    <w:abstractNumId w:val="5"/>
  </w:num>
  <w:num w:numId="7">
    <w:abstractNumId w:val="12"/>
  </w:num>
  <w:num w:numId="8">
    <w:abstractNumId w:val="11"/>
  </w:num>
  <w:num w:numId="9">
    <w:abstractNumId w:val="4"/>
  </w:num>
  <w:num w:numId="10">
    <w:abstractNumId w:val="3"/>
  </w:num>
  <w:num w:numId="11">
    <w:abstractNumId w:val="7"/>
  </w:num>
  <w:num w:numId="12">
    <w:abstractNumId w:val="0"/>
  </w:num>
  <w:num w:numId="13">
    <w:abstractNumId w:val="6"/>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EA1"/>
    <w:rsid w:val="0000482D"/>
    <w:rsid w:val="00014E9B"/>
    <w:rsid w:val="000479F9"/>
    <w:rsid w:val="000524FD"/>
    <w:rsid w:val="000951B5"/>
    <w:rsid w:val="000A33D1"/>
    <w:rsid w:val="0015139C"/>
    <w:rsid w:val="001963A8"/>
    <w:rsid w:val="001B5304"/>
    <w:rsid w:val="001E3919"/>
    <w:rsid w:val="00202376"/>
    <w:rsid w:val="00217EA1"/>
    <w:rsid w:val="002B5811"/>
    <w:rsid w:val="00320D00"/>
    <w:rsid w:val="0033742A"/>
    <w:rsid w:val="00366055"/>
    <w:rsid w:val="00387B85"/>
    <w:rsid w:val="003C716F"/>
    <w:rsid w:val="003D2739"/>
    <w:rsid w:val="004224B0"/>
    <w:rsid w:val="00433635"/>
    <w:rsid w:val="00435A63"/>
    <w:rsid w:val="00471FD5"/>
    <w:rsid w:val="004A12DC"/>
    <w:rsid w:val="004B51C1"/>
    <w:rsid w:val="005366B5"/>
    <w:rsid w:val="00590D00"/>
    <w:rsid w:val="006A0121"/>
    <w:rsid w:val="0072074A"/>
    <w:rsid w:val="00767AD8"/>
    <w:rsid w:val="0079447B"/>
    <w:rsid w:val="008C06C4"/>
    <w:rsid w:val="00917B0B"/>
    <w:rsid w:val="00970363"/>
    <w:rsid w:val="00990894"/>
    <w:rsid w:val="00A2655A"/>
    <w:rsid w:val="00A52D9F"/>
    <w:rsid w:val="00AC06B4"/>
    <w:rsid w:val="00B244D4"/>
    <w:rsid w:val="00B85031"/>
    <w:rsid w:val="00BE25D4"/>
    <w:rsid w:val="00C0580D"/>
    <w:rsid w:val="00C12FAE"/>
    <w:rsid w:val="00C54D0E"/>
    <w:rsid w:val="00D32F34"/>
    <w:rsid w:val="00D67DAB"/>
    <w:rsid w:val="00DC0DFF"/>
    <w:rsid w:val="00DC2B19"/>
    <w:rsid w:val="00DE7A87"/>
    <w:rsid w:val="00E41CB0"/>
    <w:rsid w:val="00E94C86"/>
    <w:rsid w:val="00EA578F"/>
    <w:rsid w:val="00EA6E5C"/>
    <w:rsid w:val="00EE6826"/>
    <w:rsid w:val="00EF20B9"/>
    <w:rsid w:val="00F42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047234"/>
  <w15:chartTrackingRefBased/>
  <w15:docId w15:val="{48A8B8C4-8552-46D1-A328-C0A708CF0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A2655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2655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2655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A2655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655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2655A"/>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A2655A"/>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A2655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2655A"/>
    <w:rPr>
      <w:b/>
      <w:bCs/>
    </w:rPr>
  </w:style>
  <w:style w:type="character" w:styleId="Hyperlink">
    <w:name w:val="Hyperlink"/>
    <w:basedOn w:val="DefaultParagraphFont"/>
    <w:uiPriority w:val="99"/>
    <w:semiHidden/>
    <w:unhideWhenUsed/>
    <w:rsid w:val="00A2655A"/>
    <w:rPr>
      <w:color w:val="0000FF"/>
      <w:u w:val="single"/>
    </w:rPr>
  </w:style>
  <w:style w:type="character" w:customStyle="1" w:styleId="sr-only">
    <w:name w:val="sr-only"/>
    <w:basedOn w:val="DefaultParagraphFont"/>
    <w:rsid w:val="00A2655A"/>
  </w:style>
  <w:style w:type="paragraph" w:styleId="HTMLAddress">
    <w:name w:val="HTML Address"/>
    <w:basedOn w:val="Normal"/>
    <w:link w:val="HTMLAddressChar"/>
    <w:uiPriority w:val="99"/>
    <w:semiHidden/>
    <w:unhideWhenUsed/>
    <w:rsid w:val="00A2655A"/>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A2655A"/>
    <w:rPr>
      <w:rFonts w:ascii="Times New Roman" w:eastAsia="Times New Roman" w:hAnsi="Times New Roman" w:cs="Times New Roman"/>
      <w:i/>
      <w:iCs/>
      <w:sz w:val="24"/>
      <w:szCs w:val="24"/>
    </w:rPr>
  </w:style>
  <w:style w:type="paragraph" w:customStyle="1" w:styleId="copyright">
    <w:name w:val="copyright"/>
    <w:basedOn w:val="Normal"/>
    <w:rsid w:val="00A265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A2655A"/>
    <w:rPr>
      <w:rFonts w:asciiTheme="majorHAnsi" w:eastAsiaTheme="majorEastAsia" w:hAnsiTheme="majorHAnsi" w:cstheme="majorBidi"/>
      <w:color w:val="1F3763" w:themeColor="accent1" w:themeShade="7F"/>
      <w:sz w:val="24"/>
      <w:szCs w:val="24"/>
    </w:rPr>
  </w:style>
  <w:style w:type="paragraph" w:customStyle="1" w:styleId="lead">
    <w:name w:val="lead"/>
    <w:basedOn w:val="Normal"/>
    <w:rsid w:val="00A265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isuallyhidden">
    <w:name w:val="visuallyhidden"/>
    <w:basedOn w:val="DefaultParagraphFont"/>
    <w:rsid w:val="00A2655A"/>
  </w:style>
  <w:style w:type="character" w:styleId="Emphasis">
    <w:name w:val="Emphasis"/>
    <w:basedOn w:val="DefaultParagraphFont"/>
    <w:uiPriority w:val="20"/>
    <w:qFormat/>
    <w:rsid w:val="00A2655A"/>
    <w:rPr>
      <w:i/>
      <w:iCs/>
    </w:rPr>
  </w:style>
  <w:style w:type="paragraph" w:styleId="ListParagraph">
    <w:name w:val="List Paragraph"/>
    <w:basedOn w:val="Normal"/>
    <w:uiPriority w:val="34"/>
    <w:qFormat/>
    <w:rsid w:val="00B85031"/>
    <w:pPr>
      <w:ind w:left="720"/>
      <w:contextualSpacing/>
    </w:pPr>
  </w:style>
  <w:style w:type="paragraph" w:styleId="Header">
    <w:name w:val="header"/>
    <w:basedOn w:val="Normal"/>
    <w:link w:val="HeaderChar"/>
    <w:uiPriority w:val="99"/>
    <w:unhideWhenUsed/>
    <w:rsid w:val="004336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3635"/>
  </w:style>
  <w:style w:type="paragraph" w:styleId="Footer">
    <w:name w:val="footer"/>
    <w:basedOn w:val="Normal"/>
    <w:link w:val="FooterChar"/>
    <w:uiPriority w:val="99"/>
    <w:unhideWhenUsed/>
    <w:rsid w:val="004336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3635"/>
  </w:style>
  <w:style w:type="character" w:styleId="FollowedHyperlink">
    <w:name w:val="FollowedHyperlink"/>
    <w:basedOn w:val="DefaultParagraphFont"/>
    <w:uiPriority w:val="99"/>
    <w:semiHidden/>
    <w:unhideWhenUsed/>
    <w:rsid w:val="0033742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344109">
      <w:bodyDiv w:val="1"/>
      <w:marLeft w:val="0"/>
      <w:marRight w:val="0"/>
      <w:marTop w:val="0"/>
      <w:marBottom w:val="0"/>
      <w:divBdr>
        <w:top w:val="none" w:sz="0" w:space="0" w:color="auto"/>
        <w:left w:val="none" w:sz="0" w:space="0" w:color="auto"/>
        <w:bottom w:val="none" w:sz="0" w:space="0" w:color="auto"/>
        <w:right w:val="none" w:sz="0" w:space="0" w:color="auto"/>
      </w:divBdr>
      <w:divsChild>
        <w:div w:id="179122597">
          <w:marLeft w:val="0"/>
          <w:marRight w:val="0"/>
          <w:marTop w:val="0"/>
          <w:marBottom w:val="0"/>
          <w:divBdr>
            <w:top w:val="none" w:sz="0" w:space="0" w:color="auto"/>
            <w:left w:val="none" w:sz="0" w:space="0" w:color="auto"/>
            <w:bottom w:val="none" w:sz="0" w:space="0" w:color="auto"/>
            <w:right w:val="none" w:sz="0" w:space="0" w:color="auto"/>
          </w:divBdr>
          <w:divsChild>
            <w:div w:id="166289835">
              <w:marLeft w:val="-225"/>
              <w:marRight w:val="-225"/>
              <w:marTop w:val="0"/>
              <w:marBottom w:val="0"/>
              <w:divBdr>
                <w:top w:val="none" w:sz="0" w:space="0" w:color="auto"/>
                <w:left w:val="none" w:sz="0" w:space="0" w:color="auto"/>
                <w:bottom w:val="none" w:sz="0" w:space="0" w:color="auto"/>
                <w:right w:val="none" w:sz="0" w:space="0" w:color="auto"/>
              </w:divBdr>
              <w:divsChild>
                <w:div w:id="1026323331">
                  <w:marLeft w:val="0"/>
                  <w:marRight w:val="0"/>
                  <w:marTop w:val="0"/>
                  <w:marBottom w:val="0"/>
                  <w:divBdr>
                    <w:top w:val="none" w:sz="0" w:space="0" w:color="auto"/>
                    <w:left w:val="none" w:sz="0" w:space="0" w:color="auto"/>
                    <w:bottom w:val="none" w:sz="0" w:space="0" w:color="auto"/>
                    <w:right w:val="none" w:sz="0" w:space="0" w:color="auto"/>
                  </w:divBdr>
                  <w:divsChild>
                    <w:div w:id="6592371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717825010">
          <w:marLeft w:val="0"/>
          <w:marRight w:val="0"/>
          <w:marTop w:val="0"/>
          <w:marBottom w:val="0"/>
          <w:divBdr>
            <w:top w:val="none" w:sz="0" w:space="0" w:color="auto"/>
            <w:left w:val="none" w:sz="0" w:space="0" w:color="auto"/>
            <w:bottom w:val="none" w:sz="0" w:space="0" w:color="auto"/>
            <w:right w:val="none" w:sz="0" w:space="0" w:color="auto"/>
          </w:divBdr>
          <w:divsChild>
            <w:div w:id="921449100">
              <w:marLeft w:val="0"/>
              <w:marRight w:val="0"/>
              <w:marTop w:val="0"/>
              <w:marBottom w:val="360"/>
              <w:divBdr>
                <w:top w:val="none" w:sz="0" w:space="0" w:color="auto"/>
                <w:left w:val="none" w:sz="0" w:space="0" w:color="auto"/>
                <w:bottom w:val="none" w:sz="0" w:space="0" w:color="auto"/>
                <w:right w:val="none" w:sz="0" w:space="0" w:color="auto"/>
              </w:divBdr>
              <w:divsChild>
                <w:div w:id="847791537">
                  <w:marLeft w:val="0"/>
                  <w:marRight w:val="0"/>
                  <w:marTop w:val="0"/>
                  <w:marBottom w:val="0"/>
                  <w:divBdr>
                    <w:top w:val="none" w:sz="0" w:space="0" w:color="auto"/>
                    <w:left w:val="none" w:sz="0" w:space="0" w:color="auto"/>
                    <w:bottom w:val="none" w:sz="0" w:space="0" w:color="auto"/>
                    <w:right w:val="none" w:sz="0" w:space="0" w:color="auto"/>
                  </w:divBdr>
                  <w:divsChild>
                    <w:div w:id="2103648540">
                      <w:marLeft w:val="0"/>
                      <w:marRight w:val="0"/>
                      <w:marTop w:val="0"/>
                      <w:marBottom w:val="0"/>
                      <w:divBdr>
                        <w:top w:val="none" w:sz="0" w:space="0" w:color="auto"/>
                        <w:left w:val="none" w:sz="0" w:space="0" w:color="auto"/>
                        <w:bottom w:val="none" w:sz="0" w:space="0" w:color="auto"/>
                        <w:right w:val="none" w:sz="0" w:space="0" w:color="auto"/>
                      </w:divBdr>
                      <w:divsChild>
                        <w:div w:id="47345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8030881">
      <w:bodyDiv w:val="1"/>
      <w:marLeft w:val="0"/>
      <w:marRight w:val="0"/>
      <w:marTop w:val="0"/>
      <w:marBottom w:val="0"/>
      <w:divBdr>
        <w:top w:val="none" w:sz="0" w:space="0" w:color="auto"/>
        <w:left w:val="none" w:sz="0" w:space="0" w:color="auto"/>
        <w:bottom w:val="none" w:sz="0" w:space="0" w:color="auto"/>
        <w:right w:val="none" w:sz="0" w:space="0" w:color="auto"/>
      </w:divBdr>
      <w:divsChild>
        <w:div w:id="880047856">
          <w:marLeft w:val="0"/>
          <w:marRight w:val="0"/>
          <w:marTop w:val="0"/>
          <w:marBottom w:val="0"/>
          <w:divBdr>
            <w:top w:val="none" w:sz="0" w:space="0" w:color="auto"/>
            <w:left w:val="none" w:sz="0" w:space="0" w:color="auto"/>
            <w:bottom w:val="none" w:sz="0" w:space="0" w:color="auto"/>
            <w:right w:val="none" w:sz="0" w:space="0" w:color="auto"/>
          </w:divBdr>
          <w:divsChild>
            <w:div w:id="1906644164">
              <w:marLeft w:val="0"/>
              <w:marRight w:val="0"/>
              <w:marTop w:val="0"/>
              <w:marBottom w:val="0"/>
              <w:divBdr>
                <w:top w:val="none" w:sz="0" w:space="0" w:color="auto"/>
                <w:left w:val="none" w:sz="0" w:space="0" w:color="auto"/>
                <w:bottom w:val="none" w:sz="0" w:space="0" w:color="auto"/>
                <w:right w:val="none" w:sz="0" w:space="0" w:color="auto"/>
              </w:divBdr>
              <w:divsChild>
                <w:div w:id="130514215">
                  <w:marLeft w:val="0"/>
                  <w:marRight w:val="0"/>
                  <w:marTop w:val="0"/>
                  <w:marBottom w:val="0"/>
                  <w:divBdr>
                    <w:top w:val="none" w:sz="0" w:space="0" w:color="auto"/>
                    <w:left w:val="none" w:sz="0" w:space="0" w:color="auto"/>
                    <w:bottom w:val="none" w:sz="0" w:space="0" w:color="auto"/>
                    <w:right w:val="none" w:sz="0" w:space="0" w:color="auto"/>
                  </w:divBdr>
                  <w:divsChild>
                    <w:div w:id="960646920">
                      <w:marLeft w:val="0"/>
                      <w:marRight w:val="0"/>
                      <w:marTop w:val="0"/>
                      <w:marBottom w:val="0"/>
                      <w:divBdr>
                        <w:top w:val="none" w:sz="0" w:space="0" w:color="auto"/>
                        <w:left w:val="none" w:sz="0" w:space="0" w:color="auto"/>
                        <w:bottom w:val="none" w:sz="0" w:space="0" w:color="auto"/>
                        <w:right w:val="none" w:sz="0" w:space="0" w:color="auto"/>
                      </w:divBdr>
                      <w:divsChild>
                        <w:div w:id="1545675904">
                          <w:marLeft w:val="0"/>
                          <w:marRight w:val="0"/>
                          <w:marTop w:val="0"/>
                          <w:marBottom w:val="0"/>
                          <w:divBdr>
                            <w:top w:val="none" w:sz="0" w:space="0" w:color="auto"/>
                            <w:left w:val="none" w:sz="0" w:space="0" w:color="auto"/>
                            <w:bottom w:val="none" w:sz="0" w:space="0" w:color="auto"/>
                            <w:right w:val="none" w:sz="0" w:space="0" w:color="auto"/>
                          </w:divBdr>
                          <w:divsChild>
                            <w:div w:id="1478187797">
                              <w:marLeft w:val="0"/>
                              <w:marRight w:val="0"/>
                              <w:marTop w:val="0"/>
                              <w:marBottom w:val="0"/>
                              <w:divBdr>
                                <w:top w:val="none" w:sz="0" w:space="0" w:color="auto"/>
                                <w:left w:val="none" w:sz="0" w:space="0" w:color="auto"/>
                                <w:bottom w:val="none" w:sz="0" w:space="0" w:color="auto"/>
                                <w:right w:val="none" w:sz="0" w:space="0" w:color="auto"/>
                              </w:divBdr>
                              <w:divsChild>
                                <w:div w:id="54664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063126">
                          <w:marLeft w:val="0"/>
                          <w:marRight w:val="428"/>
                          <w:marTop w:val="0"/>
                          <w:marBottom w:val="0"/>
                          <w:divBdr>
                            <w:top w:val="none" w:sz="0" w:space="0" w:color="auto"/>
                            <w:left w:val="none" w:sz="0" w:space="0" w:color="auto"/>
                            <w:bottom w:val="none" w:sz="0" w:space="0" w:color="auto"/>
                            <w:right w:val="none" w:sz="0" w:space="0" w:color="auto"/>
                          </w:divBdr>
                          <w:divsChild>
                            <w:div w:id="1109663105">
                              <w:marLeft w:val="0"/>
                              <w:marRight w:val="0"/>
                              <w:marTop w:val="0"/>
                              <w:marBottom w:val="360"/>
                              <w:divBdr>
                                <w:top w:val="none" w:sz="0" w:space="0" w:color="auto"/>
                                <w:left w:val="none" w:sz="0" w:space="0" w:color="auto"/>
                                <w:bottom w:val="none" w:sz="0" w:space="0" w:color="auto"/>
                                <w:right w:val="none" w:sz="0" w:space="0" w:color="auto"/>
                              </w:divBdr>
                            </w:div>
                            <w:div w:id="167811554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829594815">
          <w:marLeft w:val="0"/>
          <w:marRight w:val="0"/>
          <w:marTop w:val="0"/>
          <w:marBottom w:val="0"/>
          <w:divBdr>
            <w:top w:val="none" w:sz="0" w:space="0" w:color="auto"/>
            <w:left w:val="none" w:sz="0" w:space="0" w:color="auto"/>
            <w:bottom w:val="none" w:sz="0" w:space="0" w:color="auto"/>
            <w:right w:val="none" w:sz="0" w:space="0" w:color="auto"/>
          </w:divBdr>
          <w:divsChild>
            <w:div w:id="790439038">
              <w:marLeft w:val="0"/>
              <w:marRight w:val="0"/>
              <w:marTop w:val="0"/>
              <w:marBottom w:val="600"/>
              <w:divBdr>
                <w:top w:val="none" w:sz="0" w:space="0" w:color="auto"/>
                <w:left w:val="none" w:sz="0" w:space="0" w:color="auto"/>
                <w:bottom w:val="none" w:sz="0" w:space="0" w:color="auto"/>
                <w:right w:val="none" w:sz="0" w:space="0" w:color="auto"/>
              </w:divBdr>
              <w:divsChild>
                <w:div w:id="158161811">
                  <w:marLeft w:val="0"/>
                  <w:marRight w:val="0"/>
                  <w:marTop w:val="0"/>
                  <w:marBottom w:val="240"/>
                  <w:divBdr>
                    <w:top w:val="none" w:sz="0" w:space="0" w:color="auto"/>
                    <w:left w:val="none" w:sz="0" w:space="0" w:color="auto"/>
                    <w:bottom w:val="single" w:sz="6" w:space="24" w:color="555555"/>
                    <w:right w:val="none" w:sz="0" w:space="0" w:color="auto"/>
                  </w:divBdr>
                </w:div>
              </w:divsChild>
            </w:div>
            <w:div w:id="1709597452">
              <w:marLeft w:val="0"/>
              <w:marRight w:val="0"/>
              <w:marTop w:val="0"/>
              <w:marBottom w:val="0"/>
              <w:divBdr>
                <w:top w:val="none" w:sz="0" w:space="0" w:color="auto"/>
                <w:left w:val="none" w:sz="0" w:space="0" w:color="auto"/>
                <w:bottom w:val="none" w:sz="0" w:space="0" w:color="auto"/>
                <w:right w:val="none" w:sz="0" w:space="0" w:color="auto"/>
              </w:divBdr>
              <w:divsChild>
                <w:div w:id="2116634725">
                  <w:marLeft w:val="0"/>
                  <w:marRight w:val="1228"/>
                  <w:marTop w:val="0"/>
                  <w:marBottom w:val="0"/>
                  <w:divBdr>
                    <w:top w:val="none" w:sz="0" w:space="0" w:color="auto"/>
                    <w:left w:val="none" w:sz="0" w:space="0" w:color="auto"/>
                    <w:bottom w:val="none" w:sz="0" w:space="0" w:color="auto"/>
                    <w:right w:val="none" w:sz="0" w:space="0" w:color="auto"/>
                  </w:divBdr>
                </w:div>
                <w:div w:id="2063357695">
                  <w:marLeft w:val="0"/>
                  <w:marRight w:val="1228"/>
                  <w:marTop w:val="0"/>
                  <w:marBottom w:val="0"/>
                  <w:divBdr>
                    <w:top w:val="none" w:sz="0" w:space="0" w:color="auto"/>
                    <w:left w:val="none" w:sz="0" w:space="0" w:color="auto"/>
                    <w:bottom w:val="none" w:sz="0" w:space="0" w:color="auto"/>
                    <w:right w:val="none" w:sz="0" w:space="0" w:color="auto"/>
                  </w:divBdr>
                </w:div>
                <w:div w:id="1454641366">
                  <w:marLeft w:val="0"/>
                  <w:marRight w:val="1228"/>
                  <w:marTop w:val="0"/>
                  <w:marBottom w:val="0"/>
                  <w:divBdr>
                    <w:top w:val="none" w:sz="0" w:space="0" w:color="auto"/>
                    <w:left w:val="none" w:sz="0" w:space="0" w:color="auto"/>
                    <w:bottom w:val="none" w:sz="0" w:space="0" w:color="auto"/>
                    <w:right w:val="none" w:sz="0" w:space="0" w:color="auto"/>
                  </w:divBdr>
                </w:div>
              </w:divsChild>
            </w:div>
          </w:divsChild>
        </w:div>
      </w:divsChild>
    </w:div>
    <w:div w:id="1828667195">
      <w:bodyDiv w:val="1"/>
      <w:marLeft w:val="0"/>
      <w:marRight w:val="0"/>
      <w:marTop w:val="0"/>
      <w:marBottom w:val="0"/>
      <w:divBdr>
        <w:top w:val="none" w:sz="0" w:space="0" w:color="auto"/>
        <w:left w:val="none" w:sz="0" w:space="0" w:color="auto"/>
        <w:bottom w:val="none" w:sz="0" w:space="0" w:color="auto"/>
        <w:right w:val="none" w:sz="0" w:space="0" w:color="auto"/>
      </w:divBdr>
    </w:div>
    <w:div w:id="1972973997">
      <w:bodyDiv w:val="1"/>
      <w:marLeft w:val="0"/>
      <w:marRight w:val="0"/>
      <w:marTop w:val="0"/>
      <w:marBottom w:val="0"/>
      <w:divBdr>
        <w:top w:val="none" w:sz="0" w:space="0" w:color="auto"/>
        <w:left w:val="none" w:sz="0" w:space="0" w:color="auto"/>
        <w:bottom w:val="none" w:sz="0" w:space="0" w:color="auto"/>
        <w:right w:val="none" w:sz="0" w:space="0" w:color="auto"/>
      </w:divBdr>
      <w:divsChild>
        <w:div w:id="1114715706">
          <w:marLeft w:val="0"/>
          <w:marRight w:val="0"/>
          <w:marTop w:val="0"/>
          <w:marBottom w:val="0"/>
          <w:divBdr>
            <w:top w:val="none" w:sz="0" w:space="0" w:color="auto"/>
            <w:left w:val="none" w:sz="0" w:space="0" w:color="auto"/>
            <w:bottom w:val="none" w:sz="0" w:space="0" w:color="auto"/>
            <w:right w:val="none" w:sz="0" w:space="0" w:color="auto"/>
          </w:divBdr>
          <w:divsChild>
            <w:div w:id="535630164">
              <w:marLeft w:val="0"/>
              <w:marRight w:val="0"/>
              <w:marTop w:val="0"/>
              <w:marBottom w:val="0"/>
              <w:divBdr>
                <w:top w:val="none" w:sz="0" w:space="0" w:color="auto"/>
                <w:left w:val="none" w:sz="0" w:space="0" w:color="auto"/>
                <w:bottom w:val="none" w:sz="0" w:space="0" w:color="auto"/>
                <w:right w:val="none" w:sz="0" w:space="0" w:color="auto"/>
              </w:divBdr>
              <w:divsChild>
                <w:div w:id="1108505152">
                  <w:marLeft w:val="0"/>
                  <w:marRight w:val="0"/>
                  <w:marTop w:val="0"/>
                  <w:marBottom w:val="0"/>
                  <w:divBdr>
                    <w:top w:val="none" w:sz="0" w:space="0" w:color="auto"/>
                    <w:left w:val="none" w:sz="0" w:space="0" w:color="auto"/>
                    <w:bottom w:val="none" w:sz="0" w:space="0" w:color="auto"/>
                    <w:right w:val="none" w:sz="0" w:space="0" w:color="auto"/>
                  </w:divBdr>
                  <w:divsChild>
                    <w:div w:id="6638402">
                      <w:marLeft w:val="0"/>
                      <w:marRight w:val="0"/>
                      <w:marTop w:val="0"/>
                      <w:marBottom w:val="0"/>
                      <w:divBdr>
                        <w:top w:val="none" w:sz="0" w:space="0" w:color="auto"/>
                        <w:left w:val="none" w:sz="0" w:space="0" w:color="auto"/>
                        <w:bottom w:val="none" w:sz="0" w:space="0" w:color="auto"/>
                        <w:right w:val="none" w:sz="0" w:space="0" w:color="auto"/>
                      </w:divBdr>
                      <w:divsChild>
                        <w:div w:id="412703880">
                          <w:marLeft w:val="0"/>
                          <w:marRight w:val="0"/>
                          <w:marTop w:val="0"/>
                          <w:marBottom w:val="0"/>
                          <w:divBdr>
                            <w:top w:val="none" w:sz="0" w:space="0" w:color="auto"/>
                            <w:left w:val="none" w:sz="0" w:space="0" w:color="auto"/>
                            <w:bottom w:val="none" w:sz="0" w:space="0" w:color="auto"/>
                            <w:right w:val="none" w:sz="0" w:space="0" w:color="auto"/>
                          </w:divBdr>
                          <w:divsChild>
                            <w:div w:id="137580540">
                              <w:marLeft w:val="0"/>
                              <w:marRight w:val="0"/>
                              <w:marTop w:val="0"/>
                              <w:marBottom w:val="0"/>
                              <w:divBdr>
                                <w:top w:val="none" w:sz="0" w:space="0" w:color="auto"/>
                                <w:left w:val="none" w:sz="0" w:space="0" w:color="auto"/>
                                <w:bottom w:val="none" w:sz="0" w:space="0" w:color="auto"/>
                                <w:right w:val="none" w:sz="0" w:space="0" w:color="auto"/>
                              </w:divBdr>
                              <w:divsChild>
                                <w:div w:id="556860533">
                                  <w:marLeft w:val="0"/>
                                  <w:marRight w:val="0"/>
                                  <w:marTop w:val="0"/>
                                  <w:marBottom w:val="0"/>
                                  <w:divBdr>
                                    <w:top w:val="none" w:sz="0" w:space="0" w:color="auto"/>
                                    <w:left w:val="none" w:sz="0" w:space="0" w:color="auto"/>
                                    <w:bottom w:val="none" w:sz="0" w:space="0" w:color="auto"/>
                                    <w:right w:val="none" w:sz="0" w:space="0" w:color="auto"/>
                                  </w:divBdr>
                                  <w:divsChild>
                                    <w:div w:id="1336297968">
                                      <w:marLeft w:val="-300"/>
                                      <w:marRight w:val="-300"/>
                                      <w:marTop w:val="0"/>
                                      <w:marBottom w:val="0"/>
                                      <w:divBdr>
                                        <w:top w:val="none" w:sz="0" w:space="0" w:color="auto"/>
                                        <w:left w:val="none" w:sz="0" w:space="0" w:color="auto"/>
                                        <w:bottom w:val="none" w:sz="0" w:space="0" w:color="auto"/>
                                        <w:right w:val="none" w:sz="0" w:space="0" w:color="auto"/>
                                      </w:divBdr>
                                      <w:divsChild>
                                        <w:div w:id="1050110440">
                                          <w:marLeft w:val="0"/>
                                          <w:marRight w:val="0"/>
                                          <w:marTop w:val="0"/>
                                          <w:marBottom w:val="0"/>
                                          <w:divBdr>
                                            <w:top w:val="none" w:sz="0" w:space="0" w:color="auto"/>
                                            <w:left w:val="none" w:sz="0" w:space="0" w:color="auto"/>
                                            <w:bottom w:val="none" w:sz="0" w:space="0" w:color="auto"/>
                                            <w:right w:val="none" w:sz="0" w:space="0" w:color="auto"/>
                                          </w:divBdr>
                                        </w:div>
                                        <w:div w:id="827940506">
                                          <w:marLeft w:val="0"/>
                                          <w:marRight w:val="0"/>
                                          <w:marTop w:val="0"/>
                                          <w:marBottom w:val="0"/>
                                          <w:divBdr>
                                            <w:top w:val="none" w:sz="0" w:space="0" w:color="auto"/>
                                            <w:left w:val="none" w:sz="0" w:space="0" w:color="auto"/>
                                            <w:bottom w:val="none" w:sz="0" w:space="0" w:color="auto"/>
                                            <w:right w:val="none" w:sz="0" w:space="0" w:color="auto"/>
                                          </w:divBdr>
                                          <w:divsChild>
                                            <w:div w:id="649209997">
                                              <w:marLeft w:val="0"/>
                                              <w:marRight w:val="0"/>
                                              <w:marTop w:val="0"/>
                                              <w:marBottom w:val="0"/>
                                              <w:divBdr>
                                                <w:top w:val="none" w:sz="0" w:space="0" w:color="auto"/>
                                                <w:left w:val="none" w:sz="0" w:space="0" w:color="auto"/>
                                                <w:bottom w:val="none" w:sz="0" w:space="0" w:color="auto"/>
                                                <w:right w:val="none" w:sz="0" w:space="0" w:color="auto"/>
                                              </w:divBdr>
                                              <w:divsChild>
                                                <w:div w:id="1920558668">
                                                  <w:marLeft w:val="0"/>
                                                  <w:marRight w:val="0"/>
                                                  <w:marTop w:val="0"/>
                                                  <w:marBottom w:val="0"/>
                                                  <w:divBdr>
                                                    <w:top w:val="none" w:sz="0" w:space="0" w:color="auto"/>
                                                    <w:left w:val="none" w:sz="0" w:space="0" w:color="auto"/>
                                                    <w:bottom w:val="none" w:sz="0" w:space="0" w:color="auto"/>
                                                    <w:right w:val="none" w:sz="0" w:space="0" w:color="auto"/>
                                                  </w:divBdr>
                                                  <w:divsChild>
                                                    <w:div w:id="1867713480">
                                                      <w:marLeft w:val="0"/>
                                                      <w:marRight w:val="0"/>
                                                      <w:marTop w:val="0"/>
                                                      <w:marBottom w:val="0"/>
                                                      <w:divBdr>
                                                        <w:top w:val="none" w:sz="0" w:space="0" w:color="auto"/>
                                                        <w:left w:val="none" w:sz="0" w:space="0" w:color="auto"/>
                                                        <w:bottom w:val="none" w:sz="0" w:space="0" w:color="auto"/>
                                                        <w:right w:val="none" w:sz="0" w:space="0" w:color="auto"/>
                                                      </w:divBdr>
                                                      <w:divsChild>
                                                        <w:div w:id="364211808">
                                                          <w:marLeft w:val="0"/>
                                                          <w:marRight w:val="0"/>
                                                          <w:marTop w:val="0"/>
                                                          <w:marBottom w:val="0"/>
                                                          <w:divBdr>
                                                            <w:top w:val="none" w:sz="0" w:space="0" w:color="auto"/>
                                                            <w:left w:val="none" w:sz="0" w:space="0" w:color="auto"/>
                                                            <w:bottom w:val="none" w:sz="0" w:space="0" w:color="auto"/>
                                                            <w:right w:val="none" w:sz="0" w:space="0" w:color="auto"/>
                                                          </w:divBdr>
                                                          <w:divsChild>
                                                            <w:div w:id="43215580">
                                                              <w:marLeft w:val="0"/>
                                                              <w:marRight w:val="0"/>
                                                              <w:marTop w:val="0"/>
                                                              <w:marBottom w:val="0"/>
                                                              <w:divBdr>
                                                                <w:top w:val="none" w:sz="0" w:space="0" w:color="auto"/>
                                                                <w:left w:val="none" w:sz="0" w:space="0" w:color="auto"/>
                                                                <w:bottom w:val="none" w:sz="0" w:space="0" w:color="auto"/>
                                                                <w:right w:val="none" w:sz="0" w:space="0" w:color="auto"/>
                                                              </w:divBdr>
                                                              <w:divsChild>
                                                                <w:div w:id="38915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99594338">
          <w:marLeft w:val="0"/>
          <w:marRight w:val="0"/>
          <w:marTop w:val="0"/>
          <w:marBottom w:val="0"/>
          <w:divBdr>
            <w:top w:val="none" w:sz="0" w:space="0" w:color="auto"/>
            <w:left w:val="none" w:sz="0" w:space="0" w:color="auto"/>
            <w:bottom w:val="none" w:sz="0" w:space="0" w:color="auto"/>
            <w:right w:val="none" w:sz="0" w:space="0" w:color="auto"/>
          </w:divBdr>
          <w:divsChild>
            <w:div w:id="1669483909">
              <w:marLeft w:val="0"/>
              <w:marRight w:val="0"/>
              <w:marTop w:val="0"/>
              <w:marBottom w:val="0"/>
              <w:divBdr>
                <w:top w:val="none" w:sz="0" w:space="0" w:color="auto"/>
                <w:left w:val="none" w:sz="0" w:space="0" w:color="auto"/>
                <w:bottom w:val="none" w:sz="0" w:space="0" w:color="auto"/>
                <w:right w:val="none" w:sz="0" w:space="0" w:color="auto"/>
              </w:divBdr>
              <w:divsChild>
                <w:div w:id="889999999">
                  <w:marLeft w:val="-300"/>
                  <w:marRight w:val="-300"/>
                  <w:marTop w:val="0"/>
                  <w:marBottom w:val="0"/>
                  <w:divBdr>
                    <w:top w:val="none" w:sz="0" w:space="0" w:color="auto"/>
                    <w:left w:val="none" w:sz="0" w:space="0" w:color="auto"/>
                    <w:bottom w:val="none" w:sz="0" w:space="0" w:color="auto"/>
                    <w:right w:val="none" w:sz="0" w:space="0" w:color="auto"/>
                  </w:divBdr>
                  <w:divsChild>
                    <w:div w:id="2004625377">
                      <w:marLeft w:val="0"/>
                      <w:marRight w:val="0"/>
                      <w:marTop w:val="0"/>
                      <w:marBottom w:val="0"/>
                      <w:divBdr>
                        <w:top w:val="none" w:sz="0" w:space="0" w:color="auto"/>
                        <w:left w:val="none" w:sz="0" w:space="0" w:color="auto"/>
                        <w:bottom w:val="none" w:sz="0" w:space="0" w:color="auto"/>
                        <w:right w:val="none" w:sz="0" w:space="0" w:color="auto"/>
                      </w:divBdr>
                      <w:divsChild>
                        <w:div w:id="723916061">
                          <w:marLeft w:val="0"/>
                          <w:marRight w:val="0"/>
                          <w:marTop w:val="0"/>
                          <w:marBottom w:val="0"/>
                          <w:divBdr>
                            <w:top w:val="none" w:sz="0" w:space="0" w:color="auto"/>
                            <w:left w:val="none" w:sz="0" w:space="0" w:color="auto"/>
                            <w:bottom w:val="none" w:sz="0" w:space="0" w:color="auto"/>
                            <w:right w:val="none" w:sz="0" w:space="0" w:color="auto"/>
                          </w:divBdr>
                          <w:divsChild>
                            <w:div w:id="1876231406">
                              <w:marLeft w:val="300"/>
                              <w:marRight w:val="0"/>
                              <w:marTop w:val="300"/>
                              <w:marBottom w:val="0"/>
                              <w:divBdr>
                                <w:top w:val="none" w:sz="0" w:space="0" w:color="auto"/>
                                <w:left w:val="none" w:sz="0" w:space="0" w:color="auto"/>
                                <w:bottom w:val="none" w:sz="0" w:space="0" w:color="auto"/>
                                <w:right w:val="none" w:sz="0" w:space="0" w:color="auto"/>
                              </w:divBdr>
                            </w:div>
                          </w:divsChild>
                        </w:div>
                      </w:divsChild>
                    </w:div>
                    <w:div w:id="1219245451">
                      <w:marLeft w:val="0"/>
                      <w:marRight w:val="0"/>
                      <w:marTop w:val="0"/>
                      <w:marBottom w:val="0"/>
                      <w:divBdr>
                        <w:top w:val="none" w:sz="0" w:space="0" w:color="auto"/>
                        <w:left w:val="none" w:sz="0" w:space="0" w:color="auto"/>
                        <w:bottom w:val="none" w:sz="0" w:space="0" w:color="auto"/>
                        <w:right w:val="none" w:sz="0" w:space="0" w:color="auto"/>
                      </w:divBdr>
                      <w:divsChild>
                        <w:div w:id="15165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mitchellcc.edu/title-ix-information/"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mitchellcc.edu/Kintegra/"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itchellcc.edu/campus-safety-and-security/"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mitchellcc.edu/student-conduct/" TargetMode="Externa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mitchellcc.edu/student-suppor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6274875c-e91d-4653-8c36-d8307afd62f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115C205C825BA4A9B0BE40BACAC32F9" ma:contentTypeVersion="17" ma:contentTypeDescription="Create a new document." ma:contentTypeScope="" ma:versionID="22e31e268aee20af767d06454609869f">
  <xsd:schema xmlns:xsd="http://www.w3.org/2001/XMLSchema" xmlns:xs="http://www.w3.org/2001/XMLSchema" xmlns:p="http://schemas.microsoft.com/office/2006/metadata/properties" xmlns:ns3="6274875c-e91d-4653-8c36-d8307afd62ff" xmlns:ns4="6fee2994-7847-49e2-a57f-d30d68ad9c77" targetNamespace="http://schemas.microsoft.com/office/2006/metadata/properties" ma:root="true" ma:fieldsID="3adb9ab2667d479d7d034ff5519fe6a1" ns3:_="" ns4:_="">
    <xsd:import namespace="6274875c-e91d-4653-8c36-d8307afd62ff"/>
    <xsd:import namespace="6fee2994-7847-49e2-a57f-d30d68ad9c7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74875c-e91d-4653-8c36-d8307afd62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fee2994-7847-49e2-a57f-d30d68ad9c7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03F35F-9DA7-44C4-BD34-586889334763}">
  <ds:schemaRefs>
    <ds:schemaRef ds:uri="http://schemas.microsoft.com/office/2006/metadata/properties"/>
    <ds:schemaRef ds:uri="http://schemas.microsoft.com/office/infopath/2007/PartnerControls"/>
    <ds:schemaRef ds:uri="6274875c-e91d-4653-8c36-d8307afd62ff"/>
  </ds:schemaRefs>
</ds:datastoreItem>
</file>

<file path=customXml/itemProps2.xml><?xml version="1.0" encoding="utf-8"?>
<ds:datastoreItem xmlns:ds="http://schemas.openxmlformats.org/officeDocument/2006/customXml" ds:itemID="{72F464DE-C223-4AEF-9AEF-B8CFF67811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74875c-e91d-4653-8c36-d8307afd62ff"/>
    <ds:schemaRef ds:uri="6fee2994-7847-49e2-a57f-d30d68ad9c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9F3068-A386-4F25-9054-F1C9EBA121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Pages>
  <Words>668</Words>
  <Characters>3811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McEachern, Daniel J.J</dc:creator>
  <cp:keywords/>
  <dc:description/>
  <cp:lastModifiedBy>McEachern, Daniel J.J</cp:lastModifiedBy>
  <cp:revision>11</cp:revision>
  <cp:lastPrinted>2023-11-20T17:49:00Z</cp:lastPrinted>
  <dcterms:created xsi:type="dcterms:W3CDTF">2023-11-10T15:33:00Z</dcterms:created>
  <dcterms:modified xsi:type="dcterms:W3CDTF">2023-11-20T20:01:00Z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0x010100B115C205C825BA4A9B0BE40BACAC32F9</vt:lpwstr>
  </property>
</Properties>
</file>